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36A" w:rsidRDefault="00D2236A" w:rsidP="00770DD8">
      <w:pPr>
        <w:rPr>
          <w:b/>
          <w:sz w:val="22"/>
          <w:szCs w:val="22"/>
        </w:rPr>
      </w:pPr>
      <w:r w:rsidRPr="00821CE1">
        <w:rPr>
          <w:b/>
          <w:sz w:val="22"/>
          <w:szCs w:val="22"/>
        </w:rPr>
        <w:t xml:space="preserve">OSNOVNA ŠKOLA </w:t>
      </w:r>
      <w:r w:rsidR="00B96A79" w:rsidRPr="00821CE1">
        <w:rPr>
          <w:b/>
          <w:sz w:val="22"/>
          <w:szCs w:val="22"/>
        </w:rPr>
        <w:t xml:space="preserve"> </w:t>
      </w:r>
      <w:r w:rsidR="00770DD8">
        <w:rPr>
          <w:b/>
          <w:sz w:val="22"/>
          <w:szCs w:val="22"/>
        </w:rPr>
        <w:t xml:space="preserve">Prof. Blaž </w:t>
      </w:r>
      <w:proofErr w:type="spellStart"/>
      <w:r w:rsidR="00770DD8">
        <w:rPr>
          <w:b/>
          <w:sz w:val="22"/>
          <w:szCs w:val="22"/>
        </w:rPr>
        <w:t>Mađer</w:t>
      </w:r>
      <w:proofErr w:type="spellEnd"/>
    </w:p>
    <w:p w:rsidR="00770DD8" w:rsidRPr="00821CE1" w:rsidRDefault="00770DD8" w:rsidP="00770DD8">
      <w:pPr>
        <w:rPr>
          <w:b/>
          <w:sz w:val="22"/>
          <w:szCs w:val="22"/>
        </w:rPr>
      </w:pPr>
      <w:r>
        <w:rPr>
          <w:b/>
          <w:sz w:val="22"/>
          <w:szCs w:val="22"/>
        </w:rPr>
        <w:t>Gajeva 17a, Novigrad Podravski</w:t>
      </w:r>
    </w:p>
    <w:p w:rsidR="00B96A79" w:rsidRDefault="00B96A79">
      <w:pPr>
        <w:rPr>
          <w:color w:val="333399"/>
          <w:sz w:val="22"/>
          <w:szCs w:val="22"/>
        </w:rPr>
      </w:pPr>
    </w:p>
    <w:p w:rsidR="00821CE1" w:rsidRPr="00391201" w:rsidRDefault="00821CE1">
      <w:pPr>
        <w:rPr>
          <w:color w:val="333399"/>
          <w:sz w:val="22"/>
          <w:szCs w:val="22"/>
        </w:rPr>
      </w:pPr>
    </w:p>
    <w:p w:rsidR="00180854" w:rsidRPr="00391201" w:rsidRDefault="00180854" w:rsidP="00180854">
      <w:pPr>
        <w:rPr>
          <w:color w:val="0070C0"/>
          <w:sz w:val="22"/>
          <w:szCs w:val="22"/>
        </w:rPr>
      </w:pPr>
    </w:p>
    <w:p w:rsidR="00D2236A" w:rsidRDefault="00D2236A" w:rsidP="005D04C3">
      <w:pPr>
        <w:jc w:val="center"/>
        <w:rPr>
          <w:b/>
        </w:rPr>
      </w:pPr>
      <w:r w:rsidRPr="00821CE1">
        <w:rPr>
          <w:b/>
        </w:rPr>
        <w:t>OBRAZLOŽENJE</w:t>
      </w:r>
      <w:r w:rsidR="00E7616F">
        <w:rPr>
          <w:b/>
        </w:rPr>
        <w:t xml:space="preserve"> </w:t>
      </w:r>
      <w:r w:rsidR="00A7241C" w:rsidRPr="00821CE1">
        <w:rPr>
          <w:b/>
        </w:rPr>
        <w:t xml:space="preserve"> </w:t>
      </w:r>
      <w:r w:rsidR="00C41529">
        <w:rPr>
          <w:b/>
        </w:rPr>
        <w:t>1. izmjena</w:t>
      </w:r>
      <w:r w:rsidR="00CB6490">
        <w:rPr>
          <w:b/>
        </w:rPr>
        <w:t xml:space="preserve"> </w:t>
      </w:r>
      <w:r w:rsidR="00A7241C" w:rsidRPr="00821CE1">
        <w:rPr>
          <w:b/>
        </w:rPr>
        <w:t xml:space="preserve">FINANCIJSKOG PLANA </w:t>
      </w:r>
      <w:r w:rsidR="00D520FE" w:rsidRPr="00821CE1">
        <w:rPr>
          <w:b/>
        </w:rPr>
        <w:t>ZA 20</w:t>
      </w:r>
      <w:r w:rsidR="00E7616F">
        <w:rPr>
          <w:b/>
        </w:rPr>
        <w:t>2</w:t>
      </w:r>
      <w:r w:rsidR="00E9154F">
        <w:rPr>
          <w:b/>
        </w:rPr>
        <w:t>4</w:t>
      </w:r>
      <w:r w:rsidRPr="00821CE1">
        <w:rPr>
          <w:b/>
        </w:rPr>
        <w:t xml:space="preserve">. </w:t>
      </w:r>
      <w:r w:rsidR="00B95A29">
        <w:rPr>
          <w:b/>
        </w:rPr>
        <w:t>g. sa projekcijama za 202</w:t>
      </w:r>
      <w:r w:rsidR="00E9154F">
        <w:rPr>
          <w:b/>
        </w:rPr>
        <w:t>5</w:t>
      </w:r>
      <w:r w:rsidR="00B071C7">
        <w:rPr>
          <w:b/>
        </w:rPr>
        <w:t>-202</w:t>
      </w:r>
      <w:r w:rsidR="00E9154F">
        <w:rPr>
          <w:b/>
        </w:rPr>
        <w:t>6</w:t>
      </w:r>
      <w:r w:rsidR="00B95A29">
        <w:rPr>
          <w:b/>
        </w:rPr>
        <w:t>. god.</w:t>
      </w:r>
      <w:r w:rsidR="00401721">
        <w:rPr>
          <w:b/>
        </w:rPr>
        <w:t xml:space="preserve"> </w:t>
      </w:r>
      <w:r w:rsidRPr="00821CE1">
        <w:rPr>
          <w:b/>
        </w:rPr>
        <w:t xml:space="preserve"> (vezano uz članak 30. Zakona o proračunu Narodne novine broj 96/2003.)</w:t>
      </w:r>
    </w:p>
    <w:p w:rsidR="00821CE1" w:rsidRPr="00821CE1" w:rsidRDefault="00821CE1" w:rsidP="00634F13">
      <w:pPr>
        <w:jc w:val="both"/>
        <w:rPr>
          <w:b/>
        </w:rPr>
      </w:pPr>
    </w:p>
    <w:p w:rsidR="00D2236A" w:rsidRPr="00391201" w:rsidRDefault="00D2236A" w:rsidP="00634F13">
      <w:pPr>
        <w:jc w:val="both"/>
        <w:rPr>
          <w:sz w:val="22"/>
          <w:szCs w:val="22"/>
        </w:rPr>
      </w:pPr>
    </w:p>
    <w:p w:rsidR="00AE267C" w:rsidRPr="007342EC" w:rsidRDefault="00CB2174" w:rsidP="00714585">
      <w:pPr>
        <w:pStyle w:val="Odlomakpopisa"/>
        <w:numPr>
          <w:ilvl w:val="0"/>
          <w:numId w:val="36"/>
        </w:numPr>
        <w:jc w:val="both"/>
        <w:rPr>
          <w:b/>
          <w:sz w:val="28"/>
          <w:szCs w:val="28"/>
        </w:rPr>
      </w:pPr>
      <w:r w:rsidRPr="007342EC">
        <w:rPr>
          <w:b/>
          <w:sz w:val="28"/>
          <w:szCs w:val="28"/>
        </w:rPr>
        <w:t>SAŽETAK DJELOKRUGA RADA USTANOVE</w:t>
      </w:r>
    </w:p>
    <w:p w:rsidR="00AE267C" w:rsidRPr="007342EC" w:rsidRDefault="00AE267C" w:rsidP="00AE267C">
      <w:pPr>
        <w:jc w:val="both"/>
        <w:rPr>
          <w:sz w:val="28"/>
          <w:szCs w:val="28"/>
        </w:rPr>
      </w:pPr>
    </w:p>
    <w:p w:rsidR="00AE267C" w:rsidRPr="00391201" w:rsidRDefault="00AE267C" w:rsidP="00AE267C">
      <w:pPr>
        <w:jc w:val="both"/>
        <w:rPr>
          <w:sz w:val="22"/>
          <w:szCs w:val="22"/>
        </w:rPr>
      </w:pPr>
      <w:r w:rsidRPr="00391201">
        <w:rPr>
          <w:sz w:val="22"/>
          <w:szCs w:val="22"/>
        </w:rPr>
        <w:t xml:space="preserve">Osnovna škola </w:t>
      </w:r>
      <w:r w:rsidR="00770DD8">
        <w:rPr>
          <w:sz w:val="22"/>
          <w:szCs w:val="22"/>
        </w:rPr>
        <w:t xml:space="preserve">Prof. Blaž </w:t>
      </w:r>
      <w:proofErr w:type="spellStart"/>
      <w:r w:rsidR="00770DD8">
        <w:rPr>
          <w:sz w:val="22"/>
          <w:szCs w:val="22"/>
        </w:rPr>
        <w:t>Mađer</w:t>
      </w:r>
      <w:proofErr w:type="spellEnd"/>
      <w:r w:rsidRPr="00391201">
        <w:rPr>
          <w:sz w:val="22"/>
          <w:szCs w:val="22"/>
        </w:rPr>
        <w:t xml:space="preserve"> MBS:</w:t>
      </w:r>
      <w:r w:rsidR="00770DD8">
        <w:rPr>
          <w:sz w:val="22"/>
          <w:szCs w:val="22"/>
        </w:rPr>
        <w:t>03009564</w:t>
      </w:r>
      <w:r w:rsidRPr="00391201">
        <w:rPr>
          <w:sz w:val="22"/>
          <w:szCs w:val="22"/>
        </w:rPr>
        <w:t xml:space="preserve">  ima predmet poslovanja – djelatnosti:</w:t>
      </w:r>
    </w:p>
    <w:p w:rsidR="00AE267C" w:rsidRPr="00391201" w:rsidRDefault="00AE267C" w:rsidP="00AE267C">
      <w:pPr>
        <w:numPr>
          <w:ilvl w:val="0"/>
          <w:numId w:val="2"/>
        </w:numPr>
        <w:jc w:val="both"/>
        <w:rPr>
          <w:sz w:val="22"/>
          <w:szCs w:val="22"/>
        </w:rPr>
      </w:pPr>
      <w:r w:rsidRPr="00391201">
        <w:rPr>
          <w:sz w:val="22"/>
          <w:szCs w:val="22"/>
        </w:rPr>
        <w:t>osnovno školovanje djece i mladeži</w:t>
      </w:r>
    </w:p>
    <w:p w:rsidR="00AE267C" w:rsidRPr="00391201" w:rsidRDefault="00AE267C" w:rsidP="00AE267C">
      <w:pPr>
        <w:numPr>
          <w:ilvl w:val="0"/>
          <w:numId w:val="2"/>
        </w:numPr>
        <w:jc w:val="both"/>
        <w:rPr>
          <w:sz w:val="22"/>
          <w:szCs w:val="22"/>
        </w:rPr>
      </w:pPr>
      <w:r w:rsidRPr="00391201">
        <w:rPr>
          <w:sz w:val="22"/>
          <w:szCs w:val="22"/>
        </w:rPr>
        <w:t>osnovno školovanje za darovitu djecu i za djecu s teškoćama u razvoju prema posebno propisanim nastavnim planovima i programima</w:t>
      </w:r>
    </w:p>
    <w:p w:rsidR="00AE267C" w:rsidRPr="00391201" w:rsidRDefault="00AE267C" w:rsidP="00AE267C">
      <w:pPr>
        <w:numPr>
          <w:ilvl w:val="0"/>
          <w:numId w:val="2"/>
        </w:numPr>
        <w:jc w:val="both"/>
        <w:rPr>
          <w:sz w:val="22"/>
          <w:szCs w:val="22"/>
        </w:rPr>
      </w:pPr>
      <w:r w:rsidRPr="00391201">
        <w:rPr>
          <w:sz w:val="22"/>
          <w:szCs w:val="22"/>
        </w:rPr>
        <w:t>organizacija aktivnosti djece i mladeži u sklopu različitih udruga te učeničkih klubova i društava</w:t>
      </w:r>
    </w:p>
    <w:p w:rsidR="00AE267C" w:rsidRPr="00391201" w:rsidRDefault="00AE267C" w:rsidP="00AE267C">
      <w:pPr>
        <w:ind w:left="720"/>
        <w:jc w:val="both"/>
        <w:rPr>
          <w:sz w:val="22"/>
          <w:szCs w:val="22"/>
        </w:rPr>
      </w:pPr>
    </w:p>
    <w:p w:rsidR="00AE267C" w:rsidRPr="00391201" w:rsidRDefault="00AE267C" w:rsidP="00AE267C">
      <w:pPr>
        <w:jc w:val="both"/>
        <w:rPr>
          <w:sz w:val="22"/>
          <w:szCs w:val="22"/>
        </w:rPr>
      </w:pPr>
      <w:r w:rsidRPr="00391201">
        <w:rPr>
          <w:sz w:val="22"/>
          <w:szCs w:val="22"/>
        </w:rPr>
        <w:t xml:space="preserve">Nastava je organizirana u jutarnjoj smjeni, u petodnevnom radnom tjednu, sa slobodnim subotama. </w:t>
      </w:r>
      <w:r w:rsidR="00AC0378">
        <w:rPr>
          <w:sz w:val="22"/>
          <w:szCs w:val="22"/>
        </w:rPr>
        <w:t>Popodnevni</w:t>
      </w:r>
      <w:r w:rsidRPr="00391201">
        <w:rPr>
          <w:sz w:val="22"/>
          <w:szCs w:val="22"/>
        </w:rPr>
        <w:t xml:space="preserve"> sati koriste se za održavanje sjednica stručnih, razrednih i učiteljskih vijeća. Nastava, redovna, izborna, dodatna i dopunska izvodi se prema nastavnim planovima i programima, koje je donijelo Ministarstvo znanosti, obrazovanja i sporta i operativnom Godišnjem izvedbenom odgojno obrazovanom planu i programu rada. </w:t>
      </w:r>
    </w:p>
    <w:p w:rsidR="00AE267C" w:rsidRPr="00391201" w:rsidRDefault="00AE267C" w:rsidP="00AE267C">
      <w:pPr>
        <w:ind w:left="360"/>
        <w:jc w:val="both"/>
        <w:rPr>
          <w:sz w:val="22"/>
          <w:szCs w:val="22"/>
        </w:rPr>
      </w:pPr>
    </w:p>
    <w:p w:rsidR="00AE267C" w:rsidRPr="00391201" w:rsidRDefault="00AE267C" w:rsidP="00AE267C">
      <w:pPr>
        <w:ind w:left="708"/>
        <w:jc w:val="both"/>
        <w:rPr>
          <w:sz w:val="22"/>
          <w:szCs w:val="22"/>
        </w:rPr>
      </w:pPr>
      <w:r w:rsidRPr="00391201">
        <w:rPr>
          <w:sz w:val="22"/>
          <w:szCs w:val="22"/>
        </w:rPr>
        <w:t xml:space="preserve">Osnivač: </w:t>
      </w:r>
      <w:r w:rsidR="00AC0378">
        <w:rPr>
          <w:sz w:val="22"/>
          <w:szCs w:val="22"/>
        </w:rPr>
        <w:t>Koprivničko-križevačka županija</w:t>
      </w:r>
    </w:p>
    <w:p w:rsidR="00714585" w:rsidRPr="00391201" w:rsidRDefault="00714585" w:rsidP="00AE267C">
      <w:pPr>
        <w:ind w:left="708"/>
        <w:jc w:val="both"/>
        <w:rPr>
          <w:sz w:val="22"/>
          <w:szCs w:val="22"/>
        </w:rPr>
      </w:pPr>
    </w:p>
    <w:p w:rsidR="00AE267C" w:rsidRPr="00391201" w:rsidRDefault="00AE267C" w:rsidP="00AE267C">
      <w:pPr>
        <w:ind w:left="708"/>
        <w:jc w:val="both"/>
        <w:rPr>
          <w:sz w:val="22"/>
          <w:szCs w:val="22"/>
        </w:rPr>
      </w:pPr>
      <w:r w:rsidRPr="00391201">
        <w:rPr>
          <w:sz w:val="22"/>
          <w:szCs w:val="22"/>
        </w:rPr>
        <w:t xml:space="preserve">Osnivački akt: Odluka </w:t>
      </w:r>
      <w:r w:rsidR="005176F5">
        <w:rPr>
          <w:sz w:val="22"/>
          <w:szCs w:val="22"/>
        </w:rPr>
        <w:t>Ministarstva prosvjete i športa od 21.prosinca 2001. godine</w:t>
      </w:r>
      <w:r w:rsidRPr="00391201">
        <w:rPr>
          <w:sz w:val="22"/>
          <w:szCs w:val="22"/>
        </w:rPr>
        <w:t xml:space="preserve"> </w:t>
      </w:r>
    </w:p>
    <w:p w:rsidR="00714585" w:rsidRPr="00391201" w:rsidRDefault="00714585" w:rsidP="00AE267C">
      <w:pPr>
        <w:ind w:left="708"/>
        <w:jc w:val="both"/>
        <w:rPr>
          <w:sz w:val="22"/>
          <w:szCs w:val="22"/>
        </w:rPr>
      </w:pPr>
    </w:p>
    <w:p w:rsidR="00714585" w:rsidRPr="00391201" w:rsidRDefault="00714585" w:rsidP="00AE267C">
      <w:pPr>
        <w:ind w:left="708"/>
        <w:jc w:val="both"/>
        <w:rPr>
          <w:sz w:val="22"/>
          <w:szCs w:val="22"/>
        </w:rPr>
      </w:pPr>
    </w:p>
    <w:p w:rsidR="00714585" w:rsidRPr="00391201" w:rsidRDefault="00714585" w:rsidP="00714585">
      <w:pPr>
        <w:jc w:val="both"/>
        <w:rPr>
          <w:b/>
          <w:sz w:val="22"/>
          <w:szCs w:val="22"/>
        </w:rPr>
      </w:pPr>
    </w:p>
    <w:p w:rsidR="00714585" w:rsidRPr="007342EC" w:rsidRDefault="000D110B" w:rsidP="00714585">
      <w:pPr>
        <w:pStyle w:val="Odlomakpopisa"/>
        <w:numPr>
          <w:ilvl w:val="0"/>
          <w:numId w:val="36"/>
        </w:numPr>
        <w:jc w:val="both"/>
        <w:rPr>
          <w:b/>
          <w:sz w:val="28"/>
          <w:szCs w:val="28"/>
        </w:rPr>
      </w:pPr>
      <w:r w:rsidRPr="007342EC">
        <w:rPr>
          <w:b/>
          <w:sz w:val="28"/>
          <w:szCs w:val="28"/>
        </w:rPr>
        <w:t>OBRAZLOŽENJE PROGRAMA (AKTIVNOSTI I PROJEKATA)</w:t>
      </w:r>
    </w:p>
    <w:p w:rsidR="00714585" w:rsidRPr="007342EC" w:rsidRDefault="00714585" w:rsidP="00714585">
      <w:pPr>
        <w:jc w:val="both"/>
        <w:rPr>
          <w:b/>
          <w:sz w:val="28"/>
          <w:szCs w:val="28"/>
        </w:rPr>
      </w:pPr>
    </w:p>
    <w:p w:rsidR="00147DA1" w:rsidRPr="007342EC" w:rsidRDefault="00147DA1" w:rsidP="00251E94">
      <w:pPr>
        <w:jc w:val="both"/>
        <w:rPr>
          <w:b/>
          <w:sz w:val="28"/>
          <w:szCs w:val="28"/>
        </w:rPr>
      </w:pPr>
    </w:p>
    <w:p w:rsidR="007A54F3" w:rsidRPr="00391201" w:rsidRDefault="007A54F3" w:rsidP="00714585">
      <w:pPr>
        <w:ind w:left="360"/>
        <w:jc w:val="both"/>
        <w:rPr>
          <w:b/>
          <w:sz w:val="22"/>
          <w:szCs w:val="22"/>
        </w:rPr>
      </w:pPr>
    </w:p>
    <w:p w:rsidR="007A54F3" w:rsidRPr="00E14B50" w:rsidRDefault="007A54F3" w:rsidP="00916D4A">
      <w:pPr>
        <w:ind w:left="360"/>
        <w:jc w:val="both"/>
      </w:pPr>
      <w:r w:rsidRPr="00E14B50">
        <w:rPr>
          <w:b/>
        </w:rPr>
        <w:t xml:space="preserve">Program: </w:t>
      </w:r>
      <w:r w:rsidR="00511743">
        <w:rPr>
          <w:b/>
        </w:rPr>
        <w:t>7001 REDOVNI</w:t>
      </w:r>
      <w:r w:rsidRPr="00E14B50">
        <w:t xml:space="preserve"> </w:t>
      </w:r>
      <w:r w:rsidR="00B96A79" w:rsidRPr="00E14B50">
        <w:rPr>
          <w:b/>
        </w:rPr>
        <w:t xml:space="preserve">PROGRAM OSNOVNOG ŠKOLSTVA </w:t>
      </w:r>
      <w:r w:rsidRPr="00E14B50">
        <w:rPr>
          <w:b/>
        </w:rPr>
        <w:t xml:space="preserve"> </w:t>
      </w:r>
    </w:p>
    <w:p w:rsidR="00714585" w:rsidRPr="00391201" w:rsidRDefault="00714585" w:rsidP="00714585">
      <w:pPr>
        <w:jc w:val="both"/>
        <w:rPr>
          <w:sz w:val="22"/>
          <w:szCs w:val="22"/>
        </w:rPr>
      </w:pPr>
    </w:p>
    <w:p w:rsidR="00AE267C" w:rsidRPr="00391201" w:rsidRDefault="00AE267C" w:rsidP="00AE267C">
      <w:pPr>
        <w:ind w:left="720"/>
        <w:jc w:val="both"/>
        <w:rPr>
          <w:sz w:val="22"/>
          <w:szCs w:val="22"/>
        </w:rPr>
      </w:pPr>
    </w:p>
    <w:p w:rsidR="00261910" w:rsidRDefault="00AE267C" w:rsidP="00AE267C">
      <w:pPr>
        <w:ind w:left="360"/>
        <w:jc w:val="both"/>
        <w:rPr>
          <w:b/>
          <w:sz w:val="22"/>
          <w:szCs w:val="22"/>
        </w:rPr>
      </w:pPr>
      <w:r w:rsidRPr="00391201">
        <w:rPr>
          <w:b/>
          <w:sz w:val="22"/>
          <w:szCs w:val="22"/>
        </w:rPr>
        <w:t>Aktivnost: A</w:t>
      </w:r>
      <w:r w:rsidR="00B96A79">
        <w:rPr>
          <w:b/>
          <w:sz w:val="22"/>
          <w:szCs w:val="22"/>
        </w:rPr>
        <w:t>10</w:t>
      </w:r>
      <w:r w:rsidR="00511743">
        <w:rPr>
          <w:b/>
          <w:sz w:val="22"/>
          <w:szCs w:val="22"/>
        </w:rPr>
        <w:t>7001</w:t>
      </w:r>
      <w:r w:rsidRPr="00391201">
        <w:rPr>
          <w:b/>
          <w:sz w:val="22"/>
          <w:szCs w:val="22"/>
        </w:rPr>
        <w:t xml:space="preserve"> </w:t>
      </w:r>
      <w:r w:rsidR="001959D2">
        <w:rPr>
          <w:b/>
          <w:sz w:val="22"/>
          <w:szCs w:val="22"/>
        </w:rPr>
        <w:t>Upravljanje i administracija</w:t>
      </w:r>
    </w:p>
    <w:p w:rsidR="001959D2" w:rsidRPr="00391201" w:rsidRDefault="001959D2" w:rsidP="00AE267C">
      <w:pPr>
        <w:ind w:left="360"/>
        <w:jc w:val="both"/>
        <w:rPr>
          <w:sz w:val="22"/>
          <w:szCs w:val="22"/>
        </w:rPr>
      </w:pPr>
    </w:p>
    <w:p w:rsidR="007E35C8" w:rsidRDefault="00AE267C" w:rsidP="001959D2">
      <w:pPr>
        <w:jc w:val="both"/>
        <w:rPr>
          <w:sz w:val="22"/>
          <w:szCs w:val="22"/>
        </w:rPr>
      </w:pPr>
      <w:r w:rsidRPr="00391201">
        <w:rPr>
          <w:sz w:val="22"/>
          <w:szCs w:val="22"/>
        </w:rPr>
        <w:t xml:space="preserve">U okviru aktivnosti </w:t>
      </w:r>
      <w:r w:rsidR="001959D2">
        <w:rPr>
          <w:sz w:val="22"/>
          <w:szCs w:val="22"/>
        </w:rPr>
        <w:t>Upravljanja i administracija sredstva prema tom programu  namijenjena su za isplatu plaća zaposlenima, prigodnih nagrada, darova , otpremnina , regresa, božićnice, pomoći za zaposlene</w:t>
      </w:r>
      <w:r w:rsidR="0069172E">
        <w:rPr>
          <w:sz w:val="22"/>
          <w:szCs w:val="22"/>
        </w:rPr>
        <w:t>. Planirani iznosi su za 202</w:t>
      </w:r>
      <w:r w:rsidR="00EE0DA0">
        <w:rPr>
          <w:sz w:val="22"/>
          <w:szCs w:val="22"/>
        </w:rPr>
        <w:t>4</w:t>
      </w:r>
      <w:r w:rsidR="0069172E">
        <w:rPr>
          <w:sz w:val="22"/>
          <w:szCs w:val="22"/>
        </w:rPr>
        <w:t xml:space="preserve">. </w:t>
      </w:r>
      <w:r w:rsidR="00190C5A">
        <w:rPr>
          <w:sz w:val="22"/>
          <w:szCs w:val="22"/>
        </w:rPr>
        <w:t>791.951</w:t>
      </w:r>
      <w:r w:rsidR="00E9154F">
        <w:rPr>
          <w:sz w:val="22"/>
          <w:szCs w:val="22"/>
        </w:rPr>
        <w:t>,</w:t>
      </w:r>
      <w:r w:rsidR="0069172E">
        <w:rPr>
          <w:sz w:val="22"/>
          <w:szCs w:val="22"/>
        </w:rPr>
        <w:t xml:space="preserve">00 </w:t>
      </w:r>
      <w:r w:rsidR="00EE0DA0">
        <w:rPr>
          <w:sz w:val="22"/>
          <w:szCs w:val="22"/>
        </w:rPr>
        <w:t xml:space="preserve"> €</w:t>
      </w:r>
      <w:r w:rsidR="0069172E">
        <w:rPr>
          <w:sz w:val="22"/>
          <w:szCs w:val="22"/>
        </w:rPr>
        <w:t>, za 202</w:t>
      </w:r>
      <w:r w:rsidR="00EE0DA0">
        <w:rPr>
          <w:sz w:val="22"/>
          <w:szCs w:val="22"/>
        </w:rPr>
        <w:t>5</w:t>
      </w:r>
      <w:r w:rsidR="0069172E">
        <w:rPr>
          <w:sz w:val="22"/>
          <w:szCs w:val="22"/>
        </w:rPr>
        <w:t>. 8</w:t>
      </w:r>
      <w:r w:rsidR="0098386F">
        <w:rPr>
          <w:sz w:val="22"/>
          <w:szCs w:val="22"/>
        </w:rPr>
        <w:t>27.589</w:t>
      </w:r>
      <w:r w:rsidR="0069172E">
        <w:rPr>
          <w:sz w:val="22"/>
          <w:szCs w:val="22"/>
        </w:rPr>
        <w:t xml:space="preserve">,00 </w:t>
      </w:r>
      <w:r w:rsidR="00EE0DA0">
        <w:rPr>
          <w:sz w:val="22"/>
          <w:szCs w:val="22"/>
        </w:rPr>
        <w:t>€</w:t>
      </w:r>
      <w:r w:rsidR="0069172E">
        <w:rPr>
          <w:sz w:val="22"/>
          <w:szCs w:val="22"/>
        </w:rPr>
        <w:t xml:space="preserve"> i za 202</w:t>
      </w:r>
      <w:r w:rsidR="00EE0DA0">
        <w:rPr>
          <w:sz w:val="22"/>
          <w:szCs w:val="22"/>
        </w:rPr>
        <w:t>6</w:t>
      </w:r>
      <w:r w:rsidR="0069172E">
        <w:rPr>
          <w:sz w:val="22"/>
          <w:szCs w:val="22"/>
        </w:rPr>
        <w:t>. 8</w:t>
      </w:r>
      <w:r w:rsidR="0098386F">
        <w:rPr>
          <w:sz w:val="22"/>
          <w:szCs w:val="22"/>
        </w:rPr>
        <w:t>60.692</w:t>
      </w:r>
      <w:r w:rsidR="0069172E">
        <w:rPr>
          <w:sz w:val="22"/>
          <w:szCs w:val="22"/>
        </w:rPr>
        <w:t xml:space="preserve">,00 </w:t>
      </w:r>
      <w:r w:rsidR="00EE0DA0">
        <w:rPr>
          <w:sz w:val="22"/>
          <w:szCs w:val="22"/>
        </w:rPr>
        <w:t>€</w:t>
      </w:r>
    </w:p>
    <w:p w:rsidR="00C41529" w:rsidRPr="00C41529" w:rsidRDefault="00C41529" w:rsidP="001959D2">
      <w:pPr>
        <w:jc w:val="both"/>
        <w:rPr>
          <w:b/>
          <w:sz w:val="22"/>
          <w:szCs w:val="22"/>
        </w:rPr>
      </w:pPr>
      <w:r w:rsidRPr="00C41529">
        <w:rPr>
          <w:b/>
          <w:sz w:val="22"/>
          <w:szCs w:val="22"/>
        </w:rPr>
        <w:t>Rebalansom je došlo do povećanja sredstva za 2024. Godinu u iznosu od 129.200,00 €</w:t>
      </w:r>
    </w:p>
    <w:p w:rsidR="0069172E" w:rsidRDefault="0069172E" w:rsidP="001959D2">
      <w:pPr>
        <w:jc w:val="both"/>
        <w:rPr>
          <w:sz w:val="22"/>
          <w:szCs w:val="22"/>
        </w:rPr>
      </w:pPr>
    </w:p>
    <w:p w:rsidR="0069172E" w:rsidRDefault="0069172E" w:rsidP="001959D2">
      <w:pPr>
        <w:jc w:val="both"/>
        <w:rPr>
          <w:b/>
          <w:bCs/>
          <w:sz w:val="22"/>
          <w:szCs w:val="22"/>
        </w:rPr>
      </w:pPr>
      <w:r w:rsidRPr="0069172E">
        <w:rPr>
          <w:b/>
          <w:bCs/>
          <w:sz w:val="22"/>
          <w:szCs w:val="22"/>
        </w:rPr>
        <w:t xml:space="preserve">Aktivnost 107002 Redovan rad OŠ </w:t>
      </w:r>
    </w:p>
    <w:p w:rsidR="0069172E" w:rsidRDefault="0069172E" w:rsidP="001959D2">
      <w:pPr>
        <w:jc w:val="both"/>
        <w:rPr>
          <w:b/>
          <w:bCs/>
          <w:sz w:val="22"/>
          <w:szCs w:val="22"/>
        </w:rPr>
      </w:pPr>
    </w:p>
    <w:p w:rsidR="0069172E" w:rsidRDefault="0069172E" w:rsidP="001959D2">
      <w:pPr>
        <w:jc w:val="both"/>
        <w:rPr>
          <w:sz w:val="22"/>
          <w:szCs w:val="22"/>
        </w:rPr>
      </w:pPr>
      <w:r w:rsidRPr="0069172E">
        <w:rPr>
          <w:sz w:val="22"/>
          <w:szCs w:val="22"/>
        </w:rPr>
        <w:t xml:space="preserve">Kod aktivnosti za redovan rad OŠ </w:t>
      </w:r>
      <w:r>
        <w:rPr>
          <w:sz w:val="22"/>
          <w:szCs w:val="22"/>
        </w:rPr>
        <w:t>planirana su sredstva prema izvorima financiranja i prema troškovima i to:</w:t>
      </w:r>
    </w:p>
    <w:p w:rsidR="0069172E" w:rsidRDefault="0069172E" w:rsidP="001959D2">
      <w:pPr>
        <w:jc w:val="both"/>
        <w:rPr>
          <w:sz w:val="22"/>
          <w:szCs w:val="22"/>
        </w:rPr>
      </w:pPr>
      <w:r w:rsidRPr="000E0AC0">
        <w:rPr>
          <w:b/>
          <w:bCs/>
        </w:rPr>
        <w:t>Izvor 11 prihodi od poreza za redovnu djelatnost</w:t>
      </w:r>
      <w:r w:rsidRPr="000E0AC0">
        <w:t xml:space="preserve"> </w:t>
      </w:r>
      <w:r>
        <w:rPr>
          <w:sz w:val="22"/>
          <w:szCs w:val="22"/>
        </w:rPr>
        <w:t>– tu su planirana sredstva za materijalne troškove škole za plin, struju i komunalne usluge.</w:t>
      </w:r>
      <w:r w:rsidR="00985C51">
        <w:rPr>
          <w:sz w:val="22"/>
          <w:szCs w:val="22"/>
        </w:rPr>
        <w:t xml:space="preserve"> </w:t>
      </w:r>
      <w:r w:rsidR="00EE5980">
        <w:rPr>
          <w:sz w:val="22"/>
          <w:szCs w:val="22"/>
        </w:rPr>
        <w:t>Po izvoru 11 financira se i projekt pametan obrok za pametnu djecu.</w:t>
      </w:r>
    </w:p>
    <w:p w:rsidR="000E0AC0" w:rsidRDefault="000E0AC0" w:rsidP="001959D2">
      <w:pPr>
        <w:jc w:val="both"/>
        <w:rPr>
          <w:sz w:val="22"/>
          <w:szCs w:val="22"/>
        </w:rPr>
      </w:pPr>
    </w:p>
    <w:p w:rsidR="0069172E" w:rsidRDefault="0069172E" w:rsidP="001959D2">
      <w:pPr>
        <w:jc w:val="both"/>
        <w:rPr>
          <w:sz w:val="22"/>
          <w:szCs w:val="22"/>
        </w:rPr>
      </w:pPr>
      <w:r w:rsidRPr="000E0AC0">
        <w:rPr>
          <w:b/>
          <w:bCs/>
        </w:rPr>
        <w:t>Izvor financiranja 12 decentralizirana sredstva -osnovno školstvo</w:t>
      </w:r>
      <w:r>
        <w:rPr>
          <w:sz w:val="22"/>
          <w:szCs w:val="22"/>
        </w:rPr>
        <w:t xml:space="preserve"> – planirana su sredstva za materijalne rashode škola kao što su službena putovanja,(stručni skupovi učitelja tajnika, ravnatelja-plaćanje dnevnica i putnih troškova kao i smještaja za duže seminare) potrošni materijal za čišćenje,(sredstva za čišćenje škole, pranje podova, stakla i ostalih dijelova opreme) higijenski materijal,(WC papir, tekući sapun</w:t>
      </w:r>
      <w:r w:rsidR="006D1186">
        <w:rPr>
          <w:sz w:val="22"/>
          <w:szCs w:val="22"/>
        </w:rPr>
        <w:t>, papirnati ručnici)</w:t>
      </w:r>
      <w:r>
        <w:rPr>
          <w:sz w:val="22"/>
          <w:szCs w:val="22"/>
        </w:rPr>
        <w:t xml:space="preserve"> uredski </w:t>
      </w:r>
      <w:r>
        <w:rPr>
          <w:sz w:val="22"/>
          <w:szCs w:val="22"/>
        </w:rPr>
        <w:lastRenderedPageBreak/>
        <w:t>materijal,</w:t>
      </w:r>
      <w:r w:rsidR="006D1186">
        <w:rPr>
          <w:sz w:val="22"/>
          <w:szCs w:val="22"/>
        </w:rPr>
        <w:t>(sav potrebni uredski materijal za potrebe poslovanja od papira, penkala, kreda, spužva, baterija, i drugo)</w:t>
      </w:r>
      <w:r>
        <w:rPr>
          <w:sz w:val="22"/>
          <w:szCs w:val="22"/>
        </w:rPr>
        <w:t xml:space="preserve"> plin, struja, benzin, materijal za održavanje i popravke</w:t>
      </w:r>
      <w:r w:rsidR="006D1186">
        <w:rPr>
          <w:sz w:val="22"/>
          <w:szCs w:val="22"/>
        </w:rPr>
        <w:t xml:space="preserve"> opreme i zgrade</w:t>
      </w:r>
      <w:r>
        <w:rPr>
          <w:sz w:val="22"/>
          <w:szCs w:val="22"/>
        </w:rPr>
        <w:t>, usluge tekućeg i investicijskog održavanja građevinskih  objekata i opreme</w:t>
      </w:r>
      <w:r w:rsidR="006D1186">
        <w:rPr>
          <w:sz w:val="22"/>
          <w:szCs w:val="22"/>
        </w:rPr>
        <w:t xml:space="preserve"> za 202</w:t>
      </w:r>
      <w:r w:rsidR="00E9154F">
        <w:rPr>
          <w:sz w:val="22"/>
          <w:szCs w:val="22"/>
        </w:rPr>
        <w:t>4</w:t>
      </w:r>
      <w:r w:rsidR="006D1186">
        <w:rPr>
          <w:sz w:val="22"/>
          <w:szCs w:val="22"/>
        </w:rPr>
        <w:t xml:space="preserve">. godinu dobili smo sredstva za popravke zgrade, vrata, prozora, servise vodovodnih i </w:t>
      </w:r>
      <w:proofErr w:type="spellStart"/>
      <w:r w:rsidR="006D1186">
        <w:rPr>
          <w:sz w:val="22"/>
          <w:szCs w:val="22"/>
        </w:rPr>
        <w:t>elektro</w:t>
      </w:r>
      <w:proofErr w:type="spellEnd"/>
      <w:r w:rsidR="006D1186">
        <w:rPr>
          <w:sz w:val="22"/>
          <w:szCs w:val="22"/>
        </w:rPr>
        <w:t xml:space="preserve"> instalacija, servis dimnjaka, servis kotlovnice, servis vatrogasnih aparata, servis kopirki, računala, tableta, perilica rublja, suđa i sve ostalo nespomenuto. Dobili smo sredstva za usluge zaštite na radu i zaštite od požara kao i sredstva za bojanje ostalih učionica koje nismo mogli ove godine 202</w:t>
      </w:r>
      <w:r w:rsidR="00E9154F">
        <w:rPr>
          <w:sz w:val="22"/>
          <w:szCs w:val="22"/>
        </w:rPr>
        <w:t>3</w:t>
      </w:r>
      <w:r w:rsidR="006D1186">
        <w:rPr>
          <w:sz w:val="22"/>
          <w:szCs w:val="22"/>
        </w:rPr>
        <w:t>. dobili smo sredstva za potrošnju vode, odvoz smeća, plaćanje vodne naknade, sredstva za reprezentaciju</w:t>
      </w:r>
      <w:r w:rsidR="000E0AC0">
        <w:rPr>
          <w:sz w:val="22"/>
          <w:szCs w:val="22"/>
        </w:rPr>
        <w:t>. Financijski rashodi odnose se na sredstva platnog prometa i kamate.</w:t>
      </w:r>
    </w:p>
    <w:p w:rsidR="000E0AC0" w:rsidRDefault="000E0AC0" w:rsidP="001959D2">
      <w:pPr>
        <w:jc w:val="both"/>
        <w:rPr>
          <w:sz w:val="22"/>
          <w:szCs w:val="22"/>
        </w:rPr>
      </w:pPr>
      <w:r>
        <w:rPr>
          <w:sz w:val="22"/>
          <w:szCs w:val="22"/>
        </w:rPr>
        <w:t>Ukupna sredstva koja smo dobili za 20</w:t>
      </w:r>
      <w:r w:rsidR="00E9154F">
        <w:rPr>
          <w:sz w:val="22"/>
          <w:szCs w:val="22"/>
        </w:rPr>
        <w:t>24</w:t>
      </w:r>
      <w:r>
        <w:rPr>
          <w:sz w:val="22"/>
          <w:szCs w:val="22"/>
        </w:rPr>
        <w:t xml:space="preserve">. – </w:t>
      </w:r>
      <w:r w:rsidR="00EE0DA0">
        <w:rPr>
          <w:sz w:val="22"/>
          <w:szCs w:val="22"/>
        </w:rPr>
        <w:t>55.048,00</w:t>
      </w:r>
      <w:r>
        <w:rPr>
          <w:sz w:val="22"/>
          <w:szCs w:val="22"/>
        </w:rPr>
        <w:t xml:space="preserve"> </w:t>
      </w:r>
      <w:r w:rsidR="00EE0DA0">
        <w:rPr>
          <w:sz w:val="22"/>
          <w:szCs w:val="22"/>
        </w:rPr>
        <w:t>€</w:t>
      </w:r>
      <w:r>
        <w:rPr>
          <w:sz w:val="22"/>
          <w:szCs w:val="22"/>
        </w:rPr>
        <w:t>, za 202</w:t>
      </w:r>
      <w:r w:rsidR="00E9154F">
        <w:rPr>
          <w:sz w:val="22"/>
          <w:szCs w:val="22"/>
        </w:rPr>
        <w:t>5</w:t>
      </w:r>
      <w:r>
        <w:rPr>
          <w:sz w:val="22"/>
          <w:szCs w:val="22"/>
        </w:rPr>
        <w:t xml:space="preserve">. – </w:t>
      </w:r>
      <w:r w:rsidR="0098386F">
        <w:rPr>
          <w:sz w:val="22"/>
          <w:szCs w:val="22"/>
        </w:rPr>
        <w:t>57.525</w:t>
      </w:r>
      <w:r>
        <w:rPr>
          <w:sz w:val="22"/>
          <w:szCs w:val="22"/>
        </w:rPr>
        <w:t xml:space="preserve">,00 </w:t>
      </w:r>
      <w:r w:rsidR="00EE0DA0">
        <w:rPr>
          <w:sz w:val="22"/>
          <w:szCs w:val="22"/>
        </w:rPr>
        <w:t>€</w:t>
      </w:r>
      <w:r>
        <w:rPr>
          <w:sz w:val="22"/>
          <w:szCs w:val="22"/>
        </w:rPr>
        <w:t xml:space="preserve"> i za 202</w:t>
      </w:r>
      <w:r w:rsidR="00E9154F">
        <w:rPr>
          <w:sz w:val="22"/>
          <w:szCs w:val="22"/>
        </w:rPr>
        <w:t>6</w:t>
      </w:r>
      <w:r>
        <w:rPr>
          <w:sz w:val="22"/>
          <w:szCs w:val="22"/>
        </w:rPr>
        <w:t xml:space="preserve">. – </w:t>
      </w:r>
      <w:r w:rsidR="0098386F">
        <w:rPr>
          <w:sz w:val="22"/>
          <w:szCs w:val="22"/>
        </w:rPr>
        <w:t>59.826</w:t>
      </w:r>
      <w:r>
        <w:rPr>
          <w:sz w:val="22"/>
          <w:szCs w:val="22"/>
        </w:rPr>
        <w:t xml:space="preserve">,00 </w:t>
      </w:r>
      <w:r w:rsidR="00EE0DA0">
        <w:rPr>
          <w:sz w:val="22"/>
          <w:szCs w:val="22"/>
        </w:rPr>
        <w:t>€</w:t>
      </w:r>
    </w:p>
    <w:p w:rsidR="000E0AC0" w:rsidRDefault="00C41529" w:rsidP="001959D2">
      <w:pPr>
        <w:jc w:val="both"/>
        <w:rPr>
          <w:b/>
          <w:sz w:val="22"/>
          <w:szCs w:val="22"/>
        </w:rPr>
      </w:pPr>
      <w:r w:rsidRPr="00C41529">
        <w:rPr>
          <w:b/>
          <w:sz w:val="22"/>
          <w:szCs w:val="22"/>
        </w:rPr>
        <w:t xml:space="preserve">Rebalansom </w:t>
      </w:r>
      <w:r>
        <w:rPr>
          <w:b/>
          <w:sz w:val="22"/>
          <w:szCs w:val="22"/>
        </w:rPr>
        <w:t>je došlo do povećanja prihoda za 13.175,00 € pošto smo uključili manjak prihoda na kraju 2023. godine</w:t>
      </w:r>
    </w:p>
    <w:p w:rsidR="00C41529" w:rsidRDefault="00C41529" w:rsidP="001959D2">
      <w:pPr>
        <w:jc w:val="both"/>
        <w:rPr>
          <w:sz w:val="22"/>
          <w:szCs w:val="22"/>
        </w:rPr>
      </w:pPr>
    </w:p>
    <w:p w:rsidR="00EE5980" w:rsidRDefault="000E0AC0" w:rsidP="001959D2">
      <w:pPr>
        <w:jc w:val="both"/>
        <w:rPr>
          <w:b/>
          <w:bCs/>
        </w:rPr>
      </w:pPr>
      <w:r w:rsidRPr="000E0AC0">
        <w:rPr>
          <w:b/>
          <w:bCs/>
        </w:rPr>
        <w:t>Izvor financiranja 31 – vlastiti prihodi proračunski korisnik</w:t>
      </w:r>
      <w:r>
        <w:rPr>
          <w:b/>
          <w:bCs/>
        </w:rPr>
        <w:t xml:space="preserve"> </w:t>
      </w:r>
    </w:p>
    <w:p w:rsidR="000E0AC0" w:rsidRDefault="000E0AC0" w:rsidP="001959D2">
      <w:pPr>
        <w:jc w:val="both"/>
      </w:pPr>
      <w:r>
        <w:rPr>
          <w:b/>
          <w:bCs/>
        </w:rPr>
        <w:t xml:space="preserve"> </w:t>
      </w:r>
      <w:r w:rsidR="00EE5980">
        <w:t>P</w:t>
      </w:r>
      <w:r w:rsidR="001A519D">
        <w:t>od vlastitim prihodima smatraju se sredstva koja ostvarimo od prodaje proizvoda (Učenička zadruga) koja su namijenjena za kupnju potrebnog potrošnog materijala za izradu raznih ukrasa, proizvoda i ostalog, sredstva od prodaje starog papira namijenjena su za kupnju potrebnog pribora i opreme za školu, sredstva od najma dvorane koja se koriste za plaćanje plina i struje za dvoranu, kupnja opreme za potrebe dvorane, razni popravci i usluge. Ukupno planirana sredstva za 202</w:t>
      </w:r>
      <w:r w:rsidR="00E9154F">
        <w:t>4</w:t>
      </w:r>
      <w:r w:rsidR="001A519D">
        <w:t>. – 1</w:t>
      </w:r>
      <w:r w:rsidR="00E9154F">
        <w:t>3.693</w:t>
      </w:r>
      <w:r w:rsidR="001A519D">
        <w:t xml:space="preserve">,00 </w:t>
      </w:r>
      <w:r w:rsidR="00EE0DA0">
        <w:t>€</w:t>
      </w:r>
      <w:r w:rsidR="001A519D">
        <w:t>, za 202</w:t>
      </w:r>
      <w:r w:rsidR="00E9154F">
        <w:t>5</w:t>
      </w:r>
      <w:r w:rsidR="001A519D">
        <w:t>-</w:t>
      </w:r>
      <w:r w:rsidR="0098386F">
        <w:t>14.309</w:t>
      </w:r>
      <w:r w:rsidR="001A519D">
        <w:t xml:space="preserve">,00 </w:t>
      </w:r>
      <w:r w:rsidR="00EE0DA0">
        <w:t>€</w:t>
      </w:r>
      <w:r w:rsidR="001A519D">
        <w:t>, za 202</w:t>
      </w:r>
      <w:r w:rsidR="00E9154F">
        <w:t>6</w:t>
      </w:r>
      <w:r w:rsidR="001A519D">
        <w:t>-</w:t>
      </w:r>
      <w:r w:rsidR="0098386F">
        <w:t>14.882</w:t>
      </w:r>
      <w:r w:rsidR="001A519D">
        <w:t xml:space="preserve">,00 </w:t>
      </w:r>
      <w:r w:rsidR="00EE0DA0">
        <w:t>€</w:t>
      </w:r>
    </w:p>
    <w:p w:rsidR="00C41529" w:rsidRPr="00C41529" w:rsidRDefault="00C41529" w:rsidP="001959D2">
      <w:pPr>
        <w:jc w:val="both"/>
        <w:rPr>
          <w:b/>
          <w:bCs/>
        </w:rPr>
      </w:pPr>
      <w:r w:rsidRPr="00C41529">
        <w:rPr>
          <w:b/>
        </w:rPr>
        <w:t>Rebalansom je došlo do smanjenja prihoda u odnosu na plan za 2024. Pošto smo uključili višak prihoda ostvaren na kraju 2023. u iznosu od 463,00 €</w:t>
      </w:r>
    </w:p>
    <w:p w:rsidR="001A519D" w:rsidRDefault="001A519D" w:rsidP="001959D2">
      <w:pPr>
        <w:jc w:val="both"/>
      </w:pPr>
    </w:p>
    <w:p w:rsidR="001A519D" w:rsidRDefault="001A519D" w:rsidP="001959D2">
      <w:pPr>
        <w:jc w:val="both"/>
        <w:rPr>
          <w:b/>
          <w:bCs/>
        </w:rPr>
      </w:pPr>
      <w:r w:rsidRPr="001A519D">
        <w:rPr>
          <w:b/>
          <w:bCs/>
        </w:rPr>
        <w:t>Izvor financiranja 45 – ostali nespomenuti prihodi – proračunski korisnik</w:t>
      </w:r>
    </w:p>
    <w:p w:rsidR="00EE5980" w:rsidRDefault="001A519D" w:rsidP="001959D2">
      <w:pPr>
        <w:jc w:val="both"/>
      </w:pPr>
      <w:r>
        <w:rPr>
          <w:b/>
          <w:bCs/>
        </w:rPr>
        <w:t>S</w:t>
      </w:r>
      <w:r>
        <w:t>redstva po ovom izvoru namijenjena</w:t>
      </w:r>
      <w:r w:rsidR="00EE5980">
        <w:t xml:space="preserve"> su </w:t>
      </w:r>
      <w:r>
        <w:t xml:space="preserve"> za</w:t>
      </w:r>
      <w:r w:rsidR="00EE5980">
        <w:t xml:space="preserve"> kupnju</w:t>
      </w:r>
      <w:r>
        <w:t xml:space="preserve"> opreme za kuhinju ako ostvarimo neki višak</w:t>
      </w:r>
      <w:r w:rsidR="00EE5980" w:rsidRPr="00EE5980">
        <w:t xml:space="preserve"> </w:t>
      </w:r>
      <w:r w:rsidR="00EE5980">
        <w:t>sredstava na kraju godine, sredstva za čišćenje , potrošni materijal.</w:t>
      </w:r>
      <w:r>
        <w:t xml:space="preserve">  </w:t>
      </w:r>
    </w:p>
    <w:p w:rsidR="001A519D" w:rsidRDefault="001A519D" w:rsidP="001959D2">
      <w:pPr>
        <w:jc w:val="both"/>
      </w:pPr>
      <w:r>
        <w:t>Planirana sredstva  za 202</w:t>
      </w:r>
      <w:r w:rsidR="00E9154F">
        <w:t>4</w:t>
      </w:r>
      <w:r>
        <w:t>.-</w:t>
      </w:r>
      <w:r w:rsidR="00EE0DA0">
        <w:t>4.779</w:t>
      </w:r>
      <w:r>
        <w:t xml:space="preserve">,00 </w:t>
      </w:r>
      <w:r w:rsidR="00EE0DA0">
        <w:t>€</w:t>
      </w:r>
      <w:r>
        <w:t>, za 202</w:t>
      </w:r>
      <w:r w:rsidR="00E9154F">
        <w:t>5</w:t>
      </w:r>
      <w:r>
        <w:t>-</w:t>
      </w:r>
      <w:r w:rsidR="0098386F">
        <w:t>4.994</w:t>
      </w:r>
      <w:r>
        <w:t xml:space="preserve">,00 </w:t>
      </w:r>
      <w:r w:rsidR="00EE0DA0">
        <w:t>€</w:t>
      </w:r>
      <w:r>
        <w:t xml:space="preserve"> i za 202</w:t>
      </w:r>
      <w:r w:rsidR="00E9154F">
        <w:t>6</w:t>
      </w:r>
      <w:r>
        <w:t>-</w:t>
      </w:r>
      <w:r w:rsidR="0098386F">
        <w:t>5.194</w:t>
      </w:r>
      <w:r>
        <w:t xml:space="preserve">,00 </w:t>
      </w:r>
      <w:r w:rsidR="00EE0DA0">
        <w:t>€</w:t>
      </w:r>
    </w:p>
    <w:p w:rsidR="00C41529" w:rsidRPr="00C41529" w:rsidRDefault="00C41529" w:rsidP="001959D2">
      <w:pPr>
        <w:jc w:val="both"/>
        <w:rPr>
          <w:b/>
        </w:rPr>
      </w:pPr>
      <w:r w:rsidRPr="00C41529">
        <w:rPr>
          <w:b/>
        </w:rPr>
        <w:t>Rebalansom je došlo do povećanja prihoda u iznosu od 3.304,00 €, zato što smo na kraju 2023. Godine imali manjka prihoda pa smo to uključili u rebalans i povećali prihode</w:t>
      </w:r>
    </w:p>
    <w:p w:rsidR="001A519D" w:rsidRDefault="001A519D" w:rsidP="001959D2">
      <w:pPr>
        <w:jc w:val="both"/>
      </w:pPr>
    </w:p>
    <w:p w:rsidR="001A519D" w:rsidRPr="00EE5980" w:rsidRDefault="001A519D" w:rsidP="001959D2">
      <w:pPr>
        <w:jc w:val="both"/>
        <w:rPr>
          <w:b/>
          <w:bCs/>
        </w:rPr>
      </w:pPr>
      <w:r w:rsidRPr="00EE5980">
        <w:rPr>
          <w:b/>
          <w:bCs/>
        </w:rPr>
        <w:t xml:space="preserve">Izvor financiranja 55 </w:t>
      </w:r>
      <w:r w:rsidR="00EE5980" w:rsidRPr="00EE5980">
        <w:rPr>
          <w:b/>
          <w:bCs/>
        </w:rPr>
        <w:t>–</w:t>
      </w:r>
      <w:r w:rsidRPr="00EE5980">
        <w:rPr>
          <w:b/>
          <w:bCs/>
        </w:rPr>
        <w:t xml:space="preserve"> </w:t>
      </w:r>
      <w:r w:rsidR="00EE5980" w:rsidRPr="00EE5980">
        <w:rPr>
          <w:b/>
          <w:bCs/>
        </w:rPr>
        <w:t>pomoći proračunski korisnici</w:t>
      </w:r>
    </w:p>
    <w:p w:rsidR="00EE5980" w:rsidRDefault="00EE5980" w:rsidP="001959D2">
      <w:pPr>
        <w:jc w:val="both"/>
      </w:pPr>
      <w:r>
        <w:t>Ova sredstva su od općine za financiranje plaćanje UOD za voditelja tamburaša, službena putovanja, usluge popravak i održavanja od strane općine i ostali troškovi. Po ovom izvoru dobivamo sredstva od ministarstva za mentore i voditelje ŽSV.</w:t>
      </w:r>
    </w:p>
    <w:p w:rsidR="00B33B55" w:rsidRDefault="00EE5980" w:rsidP="007C372D">
      <w:pPr>
        <w:jc w:val="both"/>
      </w:pPr>
      <w:r>
        <w:t>Planirana sredstva za 202</w:t>
      </w:r>
      <w:r w:rsidR="00190C5A">
        <w:t>4</w:t>
      </w:r>
      <w:r>
        <w:t xml:space="preserve"> – 2</w:t>
      </w:r>
      <w:r w:rsidR="00EE0DA0">
        <w:t>6.069</w:t>
      </w:r>
      <w:r>
        <w:t xml:space="preserve">,00 </w:t>
      </w:r>
      <w:r w:rsidR="00EE0DA0">
        <w:t>€</w:t>
      </w:r>
      <w:r>
        <w:t>, za 202</w:t>
      </w:r>
      <w:r w:rsidR="00EE0DA0">
        <w:t>5</w:t>
      </w:r>
      <w:r>
        <w:t>-2</w:t>
      </w:r>
      <w:r w:rsidR="0098386F">
        <w:t>7.242</w:t>
      </w:r>
      <w:r>
        <w:t>,00</w:t>
      </w:r>
      <w:r w:rsidR="00EE0DA0">
        <w:t xml:space="preserve"> €</w:t>
      </w:r>
      <w:r>
        <w:t xml:space="preserve"> i za 202</w:t>
      </w:r>
      <w:r w:rsidR="00EE0DA0">
        <w:t>6</w:t>
      </w:r>
      <w:r>
        <w:t>-2</w:t>
      </w:r>
      <w:r w:rsidR="0098386F">
        <w:t>8.331</w:t>
      </w:r>
      <w:r>
        <w:t xml:space="preserve">,00 </w:t>
      </w:r>
      <w:r w:rsidR="00EE0DA0">
        <w:t>€</w:t>
      </w:r>
    </w:p>
    <w:p w:rsidR="00EE5980" w:rsidRDefault="00EE5980" w:rsidP="007C372D">
      <w:pPr>
        <w:jc w:val="both"/>
      </w:pPr>
    </w:p>
    <w:p w:rsidR="00EE5980" w:rsidRDefault="00EE5980" w:rsidP="007C372D">
      <w:pPr>
        <w:jc w:val="both"/>
        <w:rPr>
          <w:b/>
          <w:bCs/>
        </w:rPr>
      </w:pPr>
      <w:r w:rsidRPr="00EE5980">
        <w:rPr>
          <w:b/>
          <w:bCs/>
        </w:rPr>
        <w:t>Izvor financiranja 63-donacije PK</w:t>
      </w:r>
    </w:p>
    <w:p w:rsidR="00EE5980" w:rsidRDefault="00EE5980" w:rsidP="007C372D">
      <w:pPr>
        <w:jc w:val="both"/>
      </w:pPr>
      <w:r w:rsidRPr="00EE5980">
        <w:t>Sredstva koja dobijemo iz donacija isključivo su za plaćanje članarine za EKO školu kao i pomoći za organizaciju izleta i ekskurzija od strane agencija.</w:t>
      </w:r>
    </w:p>
    <w:p w:rsidR="00EE5980" w:rsidRDefault="00EE5980" w:rsidP="007C372D">
      <w:pPr>
        <w:jc w:val="both"/>
      </w:pPr>
      <w:r>
        <w:t>Planirana sredstva za 2023-3.054,00</w:t>
      </w:r>
      <w:r w:rsidR="00EE0DA0">
        <w:t xml:space="preserve"> €</w:t>
      </w:r>
      <w:r>
        <w:t>, za 2024-</w:t>
      </w:r>
      <w:r w:rsidR="0072267F">
        <w:t>3.</w:t>
      </w:r>
      <w:r w:rsidR="0098386F">
        <w:t>191</w:t>
      </w:r>
      <w:r w:rsidR="0072267F">
        <w:t>,00</w:t>
      </w:r>
      <w:r w:rsidR="00EE0DA0">
        <w:t xml:space="preserve"> €</w:t>
      </w:r>
      <w:r w:rsidR="0072267F">
        <w:t xml:space="preserve"> i za 2025-3.3</w:t>
      </w:r>
      <w:r w:rsidR="0098386F">
        <w:t>19</w:t>
      </w:r>
      <w:r w:rsidR="0072267F">
        <w:t>,00</w:t>
      </w:r>
      <w:r w:rsidR="00EE0DA0">
        <w:t xml:space="preserve"> €</w:t>
      </w:r>
    </w:p>
    <w:p w:rsidR="00C41529" w:rsidRPr="00C41529" w:rsidRDefault="00C41529" w:rsidP="007C372D">
      <w:pPr>
        <w:jc w:val="both"/>
        <w:rPr>
          <w:b/>
        </w:rPr>
      </w:pPr>
      <w:r w:rsidRPr="00C41529">
        <w:rPr>
          <w:b/>
        </w:rPr>
        <w:t>Nije bilo izmjena po rebalansu</w:t>
      </w:r>
    </w:p>
    <w:p w:rsidR="0072267F" w:rsidRDefault="0072267F" w:rsidP="007C372D">
      <w:pPr>
        <w:jc w:val="both"/>
      </w:pPr>
    </w:p>
    <w:p w:rsidR="0072267F" w:rsidRPr="0072267F" w:rsidRDefault="0072267F" w:rsidP="007C372D">
      <w:pPr>
        <w:jc w:val="both"/>
        <w:rPr>
          <w:b/>
          <w:bCs/>
        </w:rPr>
      </w:pPr>
      <w:r w:rsidRPr="0072267F">
        <w:rPr>
          <w:b/>
          <w:bCs/>
        </w:rPr>
        <w:t>Izvor financiranja 72-prihodi od prodaje dugotrajne imovine-PK</w:t>
      </w:r>
    </w:p>
    <w:p w:rsidR="0072267F" w:rsidRDefault="0072267F" w:rsidP="007C372D">
      <w:pPr>
        <w:jc w:val="both"/>
      </w:pPr>
      <w:r>
        <w:t>Sredstva se koriste za usluge tekućeg i investicijskog održavanja opreme i zgrade škole.</w:t>
      </w:r>
    </w:p>
    <w:p w:rsidR="0072267F" w:rsidRDefault="0072267F" w:rsidP="007C372D">
      <w:pPr>
        <w:jc w:val="both"/>
      </w:pPr>
      <w:r>
        <w:t>Planirana sredstva za 2023-664,00</w:t>
      </w:r>
      <w:r w:rsidR="00EE0DA0">
        <w:t xml:space="preserve"> €</w:t>
      </w:r>
      <w:r>
        <w:t xml:space="preserve"> za 202</w:t>
      </w:r>
      <w:r w:rsidR="00EE0DA0">
        <w:t>5</w:t>
      </w:r>
      <w:r>
        <w:t>-69</w:t>
      </w:r>
      <w:r w:rsidR="0098386F">
        <w:t>4</w:t>
      </w:r>
      <w:r>
        <w:t>,00</w:t>
      </w:r>
      <w:r w:rsidR="00EE0DA0">
        <w:t xml:space="preserve"> €</w:t>
      </w:r>
      <w:r>
        <w:t xml:space="preserve"> i za 202</w:t>
      </w:r>
      <w:r w:rsidR="00EE0DA0">
        <w:t>6</w:t>
      </w:r>
      <w:r>
        <w:t>-7</w:t>
      </w:r>
      <w:r w:rsidR="0098386F">
        <w:t>22</w:t>
      </w:r>
      <w:r>
        <w:t>,00</w:t>
      </w:r>
      <w:r w:rsidR="00EE0DA0">
        <w:t xml:space="preserve"> €</w:t>
      </w:r>
    </w:p>
    <w:p w:rsidR="00941337" w:rsidRDefault="00941337" w:rsidP="007C372D">
      <w:pPr>
        <w:jc w:val="both"/>
      </w:pPr>
    </w:p>
    <w:p w:rsidR="00941337" w:rsidRDefault="00941337" w:rsidP="007C372D">
      <w:pPr>
        <w:jc w:val="both"/>
      </w:pPr>
    </w:p>
    <w:p w:rsidR="00941337" w:rsidRDefault="00941337" w:rsidP="007C372D">
      <w:pPr>
        <w:jc w:val="both"/>
      </w:pPr>
    </w:p>
    <w:p w:rsidR="00941337" w:rsidRDefault="00941337" w:rsidP="007C372D">
      <w:pPr>
        <w:jc w:val="both"/>
      </w:pPr>
    </w:p>
    <w:p w:rsidR="00941337" w:rsidRDefault="00941337" w:rsidP="007C372D">
      <w:pPr>
        <w:jc w:val="both"/>
      </w:pPr>
    </w:p>
    <w:p w:rsidR="00941337" w:rsidRDefault="00941337" w:rsidP="007C372D">
      <w:pPr>
        <w:jc w:val="both"/>
      </w:pPr>
    </w:p>
    <w:p w:rsidR="0072267F" w:rsidRDefault="0072267F" w:rsidP="007C372D">
      <w:pPr>
        <w:jc w:val="both"/>
      </w:pPr>
    </w:p>
    <w:p w:rsidR="0072267F" w:rsidRDefault="0072267F" w:rsidP="007C372D">
      <w:pPr>
        <w:jc w:val="both"/>
        <w:rPr>
          <w:b/>
          <w:bCs/>
          <w:sz w:val="28"/>
          <w:szCs w:val="28"/>
        </w:rPr>
      </w:pPr>
      <w:r w:rsidRPr="0072267F">
        <w:rPr>
          <w:b/>
          <w:bCs/>
          <w:sz w:val="28"/>
          <w:szCs w:val="28"/>
        </w:rPr>
        <w:lastRenderedPageBreak/>
        <w:t>Aktivnost 107004 – školska kuhinja</w:t>
      </w:r>
    </w:p>
    <w:p w:rsidR="0072267F" w:rsidRDefault="0072267F" w:rsidP="007C372D">
      <w:pPr>
        <w:jc w:val="both"/>
        <w:rPr>
          <w:b/>
          <w:bCs/>
        </w:rPr>
      </w:pPr>
    </w:p>
    <w:p w:rsidR="0072267F" w:rsidRDefault="0072267F" w:rsidP="007C372D">
      <w:pPr>
        <w:jc w:val="both"/>
        <w:rPr>
          <w:b/>
          <w:bCs/>
        </w:rPr>
      </w:pPr>
      <w:r>
        <w:rPr>
          <w:b/>
          <w:bCs/>
        </w:rPr>
        <w:t>Izvor financiranja 45-ostali nespomenuti prihodi -PK</w:t>
      </w:r>
    </w:p>
    <w:p w:rsidR="0072267F" w:rsidRDefault="0072267F" w:rsidP="007C372D">
      <w:pPr>
        <w:jc w:val="both"/>
      </w:pPr>
      <w:r>
        <w:t>Po ovom izvoru i aktivnosti financirana je prehrana učenika u školskoj kuhinju i namjena je kupnja namirnica za školsku kuhinju</w:t>
      </w:r>
      <w:r w:rsidR="00E9154F">
        <w:t xml:space="preserve"> kao i potrošnog materijala za kuhinju.</w:t>
      </w:r>
    </w:p>
    <w:p w:rsidR="00B878AA" w:rsidRDefault="0072267F" w:rsidP="007C372D">
      <w:pPr>
        <w:jc w:val="both"/>
      </w:pPr>
      <w:r>
        <w:t>Planirano je za 202</w:t>
      </w:r>
      <w:r w:rsidR="00190C5A">
        <w:t>4</w:t>
      </w:r>
      <w:r>
        <w:t>-</w:t>
      </w:r>
      <w:r w:rsidR="00EE0DA0">
        <w:t>3.000</w:t>
      </w:r>
      <w:r>
        <w:t>,00</w:t>
      </w:r>
      <w:r w:rsidR="00EE0DA0">
        <w:t xml:space="preserve"> €</w:t>
      </w:r>
      <w:r>
        <w:t>, za 202</w:t>
      </w:r>
      <w:r w:rsidR="00190C5A">
        <w:t>5</w:t>
      </w:r>
      <w:r>
        <w:t>-</w:t>
      </w:r>
      <w:r w:rsidR="0098386F">
        <w:t>3.135</w:t>
      </w:r>
      <w:r>
        <w:t>,00</w:t>
      </w:r>
      <w:r w:rsidR="00EE0DA0">
        <w:t xml:space="preserve"> €</w:t>
      </w:r>
      <w:r>
        <w:t xml:space="preserve"> i za 202</w:t>
      </w:r>
      <w:r w:rsidR="00190C5A">
        <w:t>6</w:t>
      </w:r>
      <w:r>
        <w:t>-</w:t>
      </w:r>
      <w:r w:rsidR="0098386F">
        <w:t>3.260</w:t>
      </w:r>
      <w:r>
        <w:t>,0</w:t>
      </w:r>
      <w:r w:rsidR="00EE0DA0">
        <w:t>0 €</w:t>
      </w:r>
    </w:p>
    <w:p w:rsidR="00CB6490" w:rsidRDefault="00941337" w:rsidP="007C372D">
      <w:pPr>
        <w:jc w:val="both"/>
      </w:pPr>
      <w:r w:rsidRPr="00941337">
        <w:rPr>
          <w:b/>
        </w:rPr>
        <w:t>Nije bilo izmjena po rebalansu</w:t>
      </w:r>
    </w:p>
    <w:p w:rsidR="0072267F" w:rsidRDefault="0072267F" w:rsidP="007C372D">
      <w:pPr>
        <w:jc w:val="both"/>
      </w:pPr>
    </w:p>
    <w:p w:rsidR="0072267F" w:rsidRPr="00CB6490" w:rsidRDefault="0072267F" w:rsidP="007C372D">
      <w:pPr>
        <w:jc w:val="both"/>
        <w:rPr>
          <w:b/>
          <w:bCs/>
          <w:sz w:val="28"/>
          <w:szCs w:val="28"/>
        </w:rPr>
      </w:pPr>
      <w:r w:rsidRPr="00CB6490">
        <w:rPr>
          <w:b/>
          <w:bCs/>
          <w:sz w:val="28"/>
          <w:szCs w:val="28"/>
        </w:rPr>
        <w:t>Izvor financiranja 55 – pomoći proračunski korisnici</w:t>
      </w:r>
    </w:p>
    <w:p w:rsidR="0072267F" w:rsidRDefault="00CB6490" w:rsidP="007C372D">
      <w:pPr>
        <w:jc w:val="both"/>
      </w:pPr>
      <w:r>
        <w:t xml:space="preserve">Iz ovih sredstava </w:t>
      </w:r>
      <w:r w:rsidR="00E9154F">
        <w:t>ministarstvo</w:t>
      </w:r>
      <w:r>
        <w:t xml:space="preserve"> financira školsku kuhinju za </w:t>
      </w:r>
      <w:r w:rsidR="00E9154F">
        <w:t xml:space="preserve">sve </w:t>
      </w:r>
      <w:r>
        <w:t xml:space="preserve">učenike u iznosu od </w:t>
      </w:r>
      <w:r w:rsidR="00E9154F">
        <w:t>1,33</w:t>
      </w:r>
      <w:r>
        <w:t xml:space="preserve"> EUR po učeniku.</w:t>
      </w:r>
    </w:p>
    <w:p w:rsidR="00EE0DA0" w:rsidRDefault="00EE0DA0" w:rsidP="007C372D">
      <w:pPr>
        <w:jc w:val="both"/>
      </w:pPr>
      <w:r>
        <w:t>Ukupno planirana sredstva za 2024 iznose 34.753,00 €, za 2025</w:t>
      </w:r>
      <w:r w:rsidR="0098386F">
        <w:t xml:space="preserve"> 36.317,00 €, za 2026 – 37.770,00 €</w:t>
      </w:r>
    </w:p>
    <w:p w:rsidR="006A771D" w:rsidRDefault="006A771D" w:rsidP="007C372D">
      <w:pPr>
        <w:jc w:val="both"/>
      </w:pPr>
      <w:r>
        <w:t>Za 2024. godinu planirali smo manjak prihoda nad rashodima u iznosu od 3.000,00 € za račune za školsku kuhinju koji će se knjižiti za 12 mj. 2024, a sredstva za plaćanje dobit ćemo u 2025. godini.</w:t>
      </w:r>
    </w:p>
    <w:p w:rsidR="00941337" w:rsidRDefault="00941337" w:rsidP="00941337">
      <w:pPr>
        <w:jc w:val="both"/>
      </w:pPr>
      <w:r w:rsidRPr="00C41529">
        <w:rPr>
          <w:b/>
        </w:rPr>
        <w:t>Kod izvora 5.5. došlo je do smanjenja prihoda u odnosu na 2024.</w:t>
      </w:r>
      <w:r w:rsidR="00F43DCD">
        <w:rPr>
          <w:b/>
        </w:rPr>
        <w:t xml:space="preserve"> plan pošto smo na kraju 2023. g</w:t>
      </w:r>
      <w:bookmarkStart w:id="0" w:name="_GoBack"/>
      <w:bookmarkEnd w:id="0"/>
      <w:r w:rsidRPr="00C41529">
        <w:rPr>
          <w:b/>
        </w:rPr>
        <w:t xml:space="preserve">odine imali prikazan višak prihoda koji smo uključili u rebalans u iznosu od </w:t>
      </w:r>
      <w:r>
        <w:rPr>
          <w:b/>
        </w:rPr>
        <w:t>8.501,00</w:t>
      </w:r>
      <w:r w:rsidRPr="00C41529">
        <w:rPr>
          <w:b/>
        </w:rPr>
        <w:t xml:space="preserve"> € i smanjili prihode</w:t>
      </w:r>
    </w:p>
    <w:p w:rsidR="0072267F" w:rsidRDefault="0072267F" w:rsidP="007C372D">
      <w:pPr>
        <w:jc w:val="both"/>
      </w:pPr>
    </w:p>
    <w:p w:rsidR="00CB6490" w:rsidRPr="00CB6490" w:rsidRDefault="00CB6490" w:rsidP="007C372D">
      <w:pPr>
        <w:jc w:val="both"/>
        <w:rPr>
          <w:b/>
          <w:bCs/>
        </w:rPr>
      </w:pPr>
      <w:r w:rsidRPr="00CB6490">
        <w:rPr>
          <w:b/>
          <w:bCs/>
        </w:rPr>
        <w:t>Aktivnost K107001 – ULAGANJA U NEFINANCIJSKU IMOVINU</w:t>
      </w:r>
    </w:p>
    <w:p w:rsidR="00CB6490" w:rsidRPr="0072267F" w:rsidRDefault="00CB6490" w:rsidP="007C372D">
      <w:pPr>
        <w:jc w:val="both"/>
      </w:pPr>
    </w:p>
    <w:p w:rsidR="0072267F" w:rsidRDefault="00CB6490" w:rsidP="007C372D">
      <w:pPr>
        <w:jc w:val="both"/>
      </w:pPr>
      <w:r>
        <w:t>Po ovoj aktivnosti imamo raspoređena sredstva za nabavku nefinancijske imovine prema izvorima financiranja i to:</w:t>
      </w:r>
    </w:p>
    <w:p w:rsidR="00CB6490" w:rsidRDefault="00CB6490" w:rsidP="007C372D">
      <w:pPr>
        <w:jc w:val="both"/>
      </w:pPr>
      <w:r w:rsidRPr="00795904">
        <w:rPr>
          <w:b/>
          <w:bCs/>
        </w:rPr>
        <w:t>Po izvoru 12 decentralizirana sredstva</w:t>
      </w:r>
      <w:r>
        <w:t xml:space="preserve"> za nabavku imovine planirano je za 2</w:t>
      </w:r>
      <w:r w:rsidR="00EE0DA0">
        <w:t>024</w:t>
      </w:r>
      <w:r>
        <w:t xml:space="preserve">. godinu kupnja računala i računalne opreme za poboljšanje rada u iznosu od </w:t>
      </w:r>
      <w:r w:rsidR="00190C5A">
        <w:t>2.000</w:t>
      </w:r>
      <w:r>
        <w:t xml:space="preserve">,00 EUR, uredskog namještaja-stolice, klupe (zamjena starih i dotrajalih novima) u iznosu od </w:t>
      </w:r>
      <w:r w:rsidR="00190C5A">
        <w:t>2.000</w:t>
      </w:r>
      <w:r>
        <w:t xml:space="preserve">,00 EUR i kupnja </w:t>
      </w:r>
      <w:r w:rsidR="00190C5A">
        <w:t>tambura za potrebe tamburaša u iznosu od 1.000,00 €</w:t>
      </w:r>
      <w:r>
        <w:t xml:space="preserve"> </w:t>
      </w:r>
      <w:r w:rsidR="00190C5A">
        <w:t xml:space="preserve">, kupnja </w:t>
      </w:r>
      <w:proofErr w:type="spellStart"/>
      <w:r w:rsidR="00190C5A">
        <w:t>lektirnih</w:t>
      </w:r>
      <w:proofErr w:type="spellEnd"/>
      <w:r w:rsidR="00190C5A">
        <w:t xml:space="preserve"> naslova za knjižnicu u iznosu od 700,00 €, kao i kod dodatnih ulaganja </w:t>
      </w:r>
      <w:proofErr w:type="spellStart"/>
      <w:r w:rsidR="00190C5A">
        <w:t>podsadnja</w:t>
      </w:r>
      <w:proofErr w:type="spellEnd"/>
      <w:r w:rsidR="00190C5A">
        <w:t xml:space="preserve"> </w:t>
      </w:r>
      <w:r w:rsidR="00DB1797">
        <w:t>školskog parka u iznosu od 3.000,00 €</w:t>
      </w:r>
      <w:r w:rsidR="00EE0DA0">
        <w:t xml:space="preserve"> ukupno planirana sredstva za 2024. iznose 8.700,00 €, za 2025</w:t>
      </w:r>
      <w:r w:rsidR="0098386F">
        <w:t xml:space="preserve"> – 9.091,00 €, za 2026 – 9.455,00 €</w:t>
      </w:r>
    </w:p>
    <w:p w:rsidR="00DB1797" w:rsidRDefault="00DB1797" w:rsidP="007C372D">
      <w:pPr>
        <w:jc w:val="both"/>
      </w:pPr>
    </w:p>
    <w:p w:rsidR="00CB6490" w:rsidRDefault="00CB6490" w:rsidP="007C372D">
      <w:pPr>
        <w:jc w:val="both"/>
      </w:pPr>
      <w:r w:rsidRPr="00795904">
        <w:rPr>
          <w:b/>
          <w:bCs/>
        </w:rPr>
        <w:t>Po izvoru 31 -vlastiti prihodi</w:t>
      </w:r>
      <w:r w:rsidR="00795904">
        <w:t xml:space="preserve"> planirana su sredstva za kupnju opreme za dvoranu i opreme za potrebe škole prema raspoloživim sredstvima koja dobijemo od najma dvorane u iznosu od </w:t>
      </w:r>
      <w:r w:rsidR="00EE0DA0">
        <w:t>3.296</w:t>
      </w:r>
      <w:r w:rsidR="00795904">
        <w:t xml:space="preserve">,00 </w:t>
      </w:r>
      <w:r w:rsidR="00DB1797">
        <w:t>€</w:t>
      </w:r>
      <w:r w:rsidR="00795904">
        <w:t xml:space="preserve"> za 202</w:t>
      </w:r>
      <w:r w:rsidR="00DB1797">
        <w:t>4</w:t>
      </w:r>
      <w:r w:rsidR="00795904">
        <w:t>, za 202</w:t>
      </w:r>
      <w:r w:rsidR="00DB1797">
        <w:t>5</w:t>
      </w:r>
      <w:r w:rsidR="00795904">
        <w:t>-</w:t>
      </w:r>
      <w:r w:rsidR="0098386F">
        <w:t>3.444,00</w:t>
      </w:r>
      <w:r w:rsidR="00795904">
        <w:t>,</w:t>
      </w:r>
      <w:proofErr w:type="spellStart"/>
      <w:r w:rsidR="00795904">
        <w:t>00</w:t>
      </w:r>
      <w:proofErr w:type="spellEnd"/>
      <w:r w:rsidR="00795904">
        <w:t xml:space="preserve"> </w:t>
      </w:r>
      <w:r w:rsidR="00DB1797">
        <w:t>€</w:t>
      </w:r>
      <w:r w:rsidR="00795904">
        <w:t>, a za 202</w:t>
      </w:r>
      <w:r w:rsidR="00DB1797">
        <w:t>6</w:t>
      </w:r>
      <w:r w:rsidR="00795904">
        <w:t>-</w:t>
      </w:r>
      <w:r w:rsidR="0098386F">
        <w:t>3.582</w:t>
      </w:r>
      <w:r w:rsidR="00795904">
        <w:t xml:space="preserve">,00 </w:t>
      </w:r>
      <w:r w:rsidR="00DB1797">
        <w:t>€</w:t>
      </w:r>
    </w:p>
    <w:p w:rsidR="00795904" w:rsidRDefault="00BF148D" w:rsidP="007C372D">
      <w:pPr>
        <w:jc w:val="both"/>
      </w:pPr>
      <w:r w:rsidRPr="00EE0DA0">
        <w:rPr>
          <w:b/>
          <w:bCs/>
        </w:rPr>
        <w:t>Po izvoru 55-pomoći proračunski korisnici</w:t>
      </w:r>
      <w:r>
        <w:t xml:space="preserve"> planirana su sredstva od općine za kupnju opreme za školu i sredstva za kupnju udžbenika od Ministarstva u iznosu od 15.264,00 </w:t>
      </w:r>
      <w:r w:rsidR="00DB1797">
        <w:t>€</w:t>
      </w:r>
      <w:r>
        <w:t xml:space="preserve"> za 202</w:t>
      </w:r>
      <w:r w:rsidR="00DB1797">
        <w:t>4</w:t>
      </w:r>
      <w:r>
        <w:t>., za 202</w:t>
      </w:r>
      <w:r w:rsidR="00DB1797">
        <w:t>5</w:t>
      </w:r>
      <w:r>
        <w:t>-15.9</w:t>
      </w:r>
      <w:r w:rsidR="0098386F">
        <w:t>51</w:t>
      </w:r>
      <w:r>
        <w:t xml:space="preserve">,00 </w:t>
      </w:r>
      <w:r w:rsidR="00DB1797">
        <w:t>€</w:t>
      </w:r>
      <w:r>
        <w:t xml:space="preserve"> i za 202</w:t>
      </w:r>
      <w:r w:rsidR="00DB1797">
        <w:t>6</w:t>
      </w:r>
      <w:r>
        <w:t>-16.5</w:t>
      </w:r>
      <w:r w:rsidR="0098386F">
        <w:t>89</w:t>
      </w:r>
      <w:r>
        <w:t xml:space="preserve">,00 </w:t>
      </w:r>
      <w:r w:rsidR="00DB1797">
        <w:t>€</w:t>
      </w:r>
      <w:r>
        <w:t>.</w:t>
      </w:r>
    </w:p>
    <w:p w:rsidR="00BF148D" w:rsidRDefault="00BF148D" w:rsidP="007C372D">
      <w:pPr>
        <w:jc w:val="both"/>
      </w:pPr>
      <w:r w:rsidRPr="00BF148D">
        <w:rPr>
          <w:b/>
          <w:bCs/>
        </w:rPr>
        <w:t>Po izvoru 63-donacije</w:t>
      </w:r>
      <w:r>
        <w:t xml:space="preserve"> planirana sredstva, ukoliko se ostvare, za nabavku opreme kao što su projektori i neki drugi uređaji za potrebe škole u iznosu od 399,00 </w:t>
      </w:r>
      <w:r w:rsidR="00DB1797">
        <w:t>€</w:t>
      </w:r>
      <w:r>
        <w:t xml:space="preserve"> za 202</w:t>
      </w:r>
      <w:r w:rsidR="00DB1797">
        <w:t>4</w:t>
      </w:r>
      <w:r>
        <w:t>. za 202</w:t>
      </w:r>
      <w:r w:rsidR="00DB1797">
        <w:t>5</w:t>
      </w:r>
      <w:r>
        <w:t>-417,00</w:t>
      </w:r>
      <w:r w:rsidR="00DB1797">
        <w:t xml:space="preserve"> €</w:t>
      </w:r>
      <w:r>
        <w:t>, a za 202</w:t>
      </w:r>
      <w:r w:rsidR="00DB1797">
        <w:t>6</w:t>
      </w:r>
      <w:r>
        <w:t>-43</w:t>
      </w:r>
      <w:r w:rsidR="0098386F">
        <w:t>4</w:t>
      </w:r>
      <w:r>
        <w:t xml:space="preserve">,00 </w:t>
      </w:r>
      <w:r w:rsidR="00DB1797">
        <w:t>€</w:t>
      </w:r>
      <w:r>
        <w:t>.</w:t>
      </w:r>
    </w:p>
    <w:p w:rsidR="00BF148D" w:rsidRDefault="00BF148D" w:rsidP="007C372D">
      <w:pPr>
        <w:jc w:val="both"/>
      </w:pPr>
      <w:r w:rsidRPr="00BF148D">
        <w:rPr>
          <w:b/>
          <w:bCs/>
        </w:rPr>
        <w:t>Po izvoru 72-prihod od prodaje dugotrajne imovine</w:t>
      </w:r>
      <w:r>
        <w:t xml:space="preserve"> planirana su sredstva za kupnju </w:t>
      </w:r>
      <w:proofErr w:type="spellStart"/>
      <w:r>
        <w:t>laptopa</w:t>
      </w:r>
      <w:proofErr w:type="spellEnd"/>
      <w:r>
        <w:t>, namještaja prema uplatama za 202</w:t>
      </w:r>
      <w:r w:rsidR="00DB1797">
        <w:t>4</w:t>
      </w:r>
      <w:r>
        <w:t>. – 398,00</w:t>
      </w:r>
      <w:r w:rsidR="00DB1797">
        <w:t xml:space="preserve"> €</w:t>
      </w:r>
      <w:r>
        <w:t xml:space="preserve"> za 202</w:t>
      </w:r>
      <w:r w:rsidR="00DB1797">
        <w:t>5</w:t>
      </w:r>
      <w:r>
        <w:t>-41</w:t>
      </w:r>
      <w:r w:rsidR="0098386F">
        <w:t>6</w:t>
      </w:r>
      <w:r>
        <w:t xml:space="preserve">,00 </w:t>
      </w:r>
      <w:r w:rsidR="00DB1797">
        <w:t>€</w:t>
      </w:r>
      <w:r>
        <w:t xml:space="preserve"> i za 202</w:t>
      </w:r>
      <w:r w:rsidR="00DB1797">
        <w:t>6</w:t>
      </w:r>
      <w:r>
        <w:t>-43</w:t>
      </w:r>
      <w:r w:rsidR="0098386F">
        <w:t>3</w:t>
      </w:r>
      <w:r>
        <w:t xml:space="preserve">,00 </w:t>
      </w:r>
      <w:r w:rsidR="00DB1797">
        <w:t>€</w:t>
      </w:r>
    </w:p>
    <w:p w:rsidR="00BF148D" w:rsidRDefault="00BF148D" w:rsidP="007C372D">
      <w:pPr>
        <w:jc w:val="both"/>
      </w:pPr>
    </w:p>
    <w:p w:rsidR="00BF148D" w:rsidRDefault="00BF148D" w:rsidP="007C372D">
      <w:pPr>
        <w:jc w:val="both"/>
        <w:rPr>
          <w:b/>
          <w:bCs/>
          <w:sz w:val="28"/>
          <w:szCs w:val="28"/>
        </w:rPr>
      </w:pPr>
      <w:r w:rsidRPr="00BF148D">
        <w:rPr>
          <w:b/>
          <w:bCs/>
          <w:sz w:val="28"/>
          <w:szCs w:val="28"/>
        </w:rPr>
        <w:t>Program upravnog odjela 7005</w:t>
      </w:r>
    </w:p>
    <w:p w:rsidR="00BF148D" w:rsidRDefault="00BF148D" w:rsidP="007C372D">
      <w:pPr>
        <w:jc w:val="both"/>
        <w:rPr>
          <w:b/>
          <w:bCs/>
          <w:sz w:val="28"/>
          <w:szCs w:val="28"/>
        </w:rPr>
      </w:pPr>
    </w:p>
    <w:p w:rsidR="00BF148D" w:rsidRDefault="00BF148D" w:rsidP="007C372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Aktivnost 107011 -natjecanja-osnovne i srednje škole</w:t>
      </w:r>
    </w:p>
    <w:p w:rsidR="00BF148D" w:rsidRDefault="00BF148D" w:rsidP="007C372D">
      <w:pPr>
        <w:jc w:val="both"/>
        <w:rPr>
          <w:b/>
          <w:bCs/>
          <w:sz w:val="28"/>
          <w:szCs w:val="28"/>
        </w:rPr>
      </w:pPr>
    </w:p>
    <w:p w:rsidR="00BF148D" w:rsidRDefault="00BF148D" w:rsidP="007C372D">
      <w:pPr>
        <w:jc w:val="both"/>
      </w:pPr>
      <w:r w:rsidRPr="00BF148D">
        <w:t xml:space="preserve">Iz ove aktivnosti </w:t>
      </w:r>
      <w:r>
        <w:t xml:space="preserve"> financiraju se natjecanja općinska (prijevoz, prehrana, suci) iz proračuna općine po izvoru 55 u iznosu od 800,00</w:t>
      </w:r>
      <w:r w:rsidR="00DB1797">
        <w:t xml:space="preserve"> €</w:t>
      </w:r>
      <w:r>
        <w:t xml:space="preserve"> za 202</w:t>
      </w:r>
      <w:r w:rsidR="00DB1797">
        <w:t>4</w:t>
      </w:r>
      <w:r>
        <w:t>, a planirana sredstva za 202</w:t>
      </w:r>
      <w:r w:rsidR="00DB1797">
        <w:t>5</w:t>
      </w:r>
      <w:r>
        <w:t>-8</w:t>
      </w:r>
      <w:r w:rsidR="0098386F">
        <w:t>58</w:t>
      </w:r>
      <w:r>
        <w:t xml:space="preserve">,00 </w:t>
      </w:r>
      <w:r w:rsidR="00DB1797">
        <w:t>€</w:t>
      </w:r>
      <w:r>
        <w:t xml:space="preserve"> i za 202</w:t>
      </w:r>
      <w:r w:rsidR="00DB1797">
        <w:t>6</w:t>
      </w:r>
      <w:r>
        <w:t>-8</w:t>
      </w:r>
      <w:r w:rsidR="0098386F">
        <w:t>92</w:t>
      </w:r>
      <w:r>
        <w:t>,00</w:t>
      </w:r>
      <w:r w:rsidR="00DB1797">
        <w:t xml:space="preserve"> €</w:t>
      </w:r>
      <w:r>
        <w:t xml:space="preserve">. </w:t>
      </w:r>
    </w:p>
    <w:p w:rsidR="00BF148D" w:rsidRDefault="00BF148D" w:rsidP="007C372D">
      <w:pPr>
        <w:jc w:val="both"/>
      </w:pPr>
      <w:r>
        <w:t>Financiraju se i županijska natjecanja za škole domaćine županijskih natjecanja iz izvora financiranja 11-prehrana, prijevoz, plaćanje članova komisije i suđenje. Planirana sredstva za 202</w:t>
      </w:r>
      <w:r w:rsidR="00DB1797">
        <w:t>4</w:t>
      </w:r>
      <w:r>
        <w:t>-82</w:t>
      </w:r>
      <w:r w:rsidR="006A771D">
        <w:t>1</w:t>
      </w:r>
      <w:r>
        <w:t xml:space="preserve">,00 </w:t>
      </w:r>
      <w:r w:rsidR="00DB1797">
        <w:t>€</w:t>
      </w:r>
      <w:r>
        <w:t>, za 202</w:t>
      </w:r>
      <w:r w:rsidR="00DB1797">
        <w:t>5</w:t>
      </w:r>
      <w:r>
        <w:t xml:space="preserve">-859,00 </w:t>
      </w:r>
      <w:r w:rsidR="00DB1797">
        <w:t>€</w:t>
      </w:r>
      <w:r>
        <w:t xml:space="preserve"> i za 202</w:t>
      </w:r>
      <w:r w:rsidR="00DB1797">
        <w:t>6</w:t>
      </w:r>
      <w:r>
        <w:t>-</w:t>
      </w:r>
      <w:r w:rsidR="00D7063F">
        <w:t xml:space="preserve">891,00 </w:t>
      </w:r>
      <w:r w:rsidR="00DB1797">
        <w:t>€</w:t>
      </w:r>
    </w:p>
    <w:p w:rsidR="00941337" w:rsidRDefault="00941337" w:rsidP="00941337">
      <w:pPr>
        <w:jc w:val="both"/>
      </w:pPr>
      <w:r>
        <w:rPr>
          <w:b/>
        </w:rPr>
        <w:t>Došlo je do povećanja po rebalansu u iznosu od 800,00 €</w:t>
      </w:r>
    </w:p>
    <w:p w:rsidR="00941337" w:rsidRDefault="00941337" w:rsidP="007C372D">
      <w:pPr>
        <w:jc w:val="both"/>
      </w:pPr>
    </w:p>
    <w:p w:rsidR="00D7063F" w:rsidRDefault="00D7063F" w:rsidP="007C372D">
      <w:pPr>
        <w:jc w:val="both"/>
      </w:pPr>
    </w:p>
    <w:p w:rsidR="00D7063F" w:rsidRDefault="00D7063F" w:rsidP="007C372D">
      <w:pPr>
        <w:jc w:val="both"/>
        <w:rPr>
          <w:b/>
          <w:bCs/>
          <w:sz w:val="28"/>
          <w:szCs w:val="28"/>
        </w:rPr>
      </w:pPr>
      <w:r w:rsidRPr="00D7063F">
        <w:rPr>
          <w:b/>
          <w:bCs/>
          <w:sz w:val="28"/>
          <w:szCs w:val="28"/>
        </w:rPr>
        <w:t>Aktivnost T107005- EU PROJEKTI</w:t>
      </w:r>
    </w:p>
    <w:p w:rsidR="00D7063F" w:rsidRDefault="00D7063F" w:rsidP="007C372D">
      <w:pPr>
        <w:jc w:val="both"/>
      </w:pPr>
    </w:p>
    <w:p w:rsidR="00D7063F" w:rsidRDefault="00D7063F" w:rsidP="007C372D">
      <w:pPr>
        <w:jc w:val="both"/>
      </w:pPr>
      <w:r>
        <w:t xml:space="preserve">Iz ovog projekta financiraju se sredstva za plaće pomoćnika u nastavi po izvoru financiranja 11 -Prilika za sve </w:t>
      </w:r>
      <w:r w:rsidR="00DB1797">
        <w:t>6</w:t>
      </w:r>
      <w:r>
        <w:t xml:space="preserve">-ove godine imamo planirana 3 pomoćnika u nastavi za koja su osigurana sredstva za plaće i materijalne rashode kao što su dnevnice i prijevoz na posao </w:t>
      </w:r>
      <w:r w:rsidR="00DB1797">
        <w:t xml:space="preserve">kao i božićnica i regres koja se financiraju iz izvora 1.1. </w:t>
      </w:r>
      <w:r>
        <w:t>koja su raspoređena prema postotku 5% od ukupnih troškova za 202</w:t>
      </w:r>
      <w:r w:rsidR="00DB1797">
        <w:t>4</w:t>
      </w:r>
      <w:r>
        <w:t xml:space="preserve">. u iznosu od  </w:t>
      </w:r>
      <w:r w:rsidR="00DB1797">
        <w:t>1.59</w:t>
      </w:r>
      <w:r w:rsidR="006A771D">
        <w:t>6</w:t>
      </w:r>
      <w:r w:rsidR="00DB1797">
        <w:t>,00 €</w:t>
      </w:r>
      <w:r>
        <w:t xml:space="preserve">, </w:t>
      </w:r>
    </w:p>
    <w:p w:rsidR="00DB1797" w:rsidRDefault="00DB1797" w:rsidP="007C372D">
      <w:pPr>
        <w:jc w:val="both"/>
      </w:pPr>
    </w:p>
    <w:p w:rsidR="00D7063F" w:rsidRDefault="00D7063F" w:rsidP="007C372D">
      <w:pPr>
        <w:jc w:val="both"/>
      </w:pPr>
      <w:r>
        <w:t xml:space="preserve">Također se financiraju sredstva po izvoru 56 za Priliku za sve </w:t>
      </w:r>
      <w:r w:rsidR="00DB1797">
        <w:t>6</w:t>
      </w:r>
      <w:r>
        <w:t xml:space="preserve"> za plaće i materijalne rashode -dnevnice i prijevoz na posao koja su raspoređena u postotku od 95% ukupnih troškova za 202</w:t>
      </w:r>
      <w:r w:rsidR="00DB1797">
        <w:t>4</w:t>
      </w:r>
      <w:r>
        <w:t>-</w:t>
      </w:r>
      <w:r w:rsidR="00DB1797">
        <w:t>13.210</w:t>
      </w:r>
      <w:r>
        <w:t>,00</w:t>
      </w:r>
      <w:r w:rsidR="00DB1797">
        <w:t xml:space="preserve"> €</w:t>
      </w:r>
      <w:r>
        <w:t>, za 202</w:t>
      </w:r>
      <w:r w:rsidR="00DB1797">
        <w:t>5</w:t>
      </w:r>
      <w:r>
        <w:t xml:space="preserve"> i 202</w:t>
      </w:r>
      <w:r w:rsidR="00DB1797">
        <w:t>6</w:t>
      </w:r>
      <w:r>
        <w:t>. nisu planirana sredstva po tom izvoru zato što ne znamo naziv projekta i da li će ga biti.</w:t>
      </w:r>
    </w:p>
    <w:p w:rsidR="00941337" w:rsidRPr="00941337" w:rsidRDefault="00941337" w:rsidP="007C372D">
      <w:pPr>
        <w:jc w:val="both"/>
        <w:rPr>
          <w:b/>
        </w:rPr>
      </w:pPr>
      <w:r w:rsidRPr="00941337">
        <w:rPr>
          <w:b/>
        </w:rPr>
        <w:t xml:space="preserve">Došlo je do povećanja sredstava po rebalansu pošto smo uključili još jednog pomoćnika u nastavi u iznosu od 1.827,00 </w:t>
      </w:r>
      <w:r>
        <w:rPr>
          <w:b/>
        </w:rPr>
        <w:t>€</w:t>
      </w:r>
    </w:p>
    <w:p w:rsidR="006A771D" w:rsidRDefault="006A771D" w:rsidP="007C372D">
      <w:pPr>
        <w:jc w:val="both"/>
      </w:pPr>
    </w:p>
    <w:p w:rsidR="006A771D" w:rsidRPr="00D7063F" w:rsidRDefault="006A771D" w:rsidP="007C372D">
      <w:pPr>
        <w:jc w:val="both"/>
      </w:pPr>
      <w:r>
        <w:t>Iz izvora 56 financira se i školska shema za školsku godinu 2023/2024. u iznosu od 2.500,00 €</w:t>
      </w:r>
    </w:p>
    <w:p w:rsidR="00A942A5" w:rsidRPr="00391201" w:rsidRDefault="00A942A5" w:rsidP="00C92F76">
      <w:pPr>
        <w:tabs>
          <w:tab w:val="left" w:pos="1140"/>
        </w:tabs>
        <w:jc w:val="both"/>
        <w:rPr>
          <w:b/>
          <w:sz w:val="22"/>
          <w:szCs w:val="22"/>
        </w:rPr>
      </w:pPr>
    </w:p>
    <w:p w:rsidR="00AE267C" w:rsidRPr="007342EC" w:rsidRDefault="00916D4A" w:rsidP="009D73A8">
      <w:pPr>
        <w:tabs>
          <w:tab w:val="left" w:pos="1140"/>
        </w:tabs>
        <w:jc w:val="both"/>
        <w:rPr>
          <w:b/>
          <w:sz w:val="28"/>
          <w:szCs w:val="28"/>
        </w:rPr>
      </w:pPr>
      <w:r w:rsidRPr="007342EC">
        <w:rPr>
          <w:b/>
          <w:sz w:val="28"/>
          <w:szCs w:val="28"/>
        </w:rPr>
        <w:t>3.</w:t>
      </w:r>
      <w:r w:rsidRPr="007342EC">
        <w:rPr>
          <w:sz w:val="28"/>
          <w:szCs w:val="28"/>
        </w:rPr>
        <w:t xml:space="preserve"> </w:t>
      </w:r>
      <w:r w:rsidR="009D73A8" w:rsidRPr="007342EC">
        <w:rPr>
          <w:sz w:val="28"/>
          <w:szCs w:val="28"/>
        </w:rPr>
        <w:t xml:space="preserve"> </w:t>
      </w:r>
      <w:r w:rsidR="00AE267C" w:rsidRPr="007342EC">
        <w:rPr>
          <w:b/>
          <w:sz w:val="28"/>
          <w:szCs w:val="28"/>
        </w:rPr>
        <w:t>Zakonske i druge podloge na kojima na kojima se zasnivaju programi:</w:t>
      </w:r>
    </w:p>
    <w:p w:rsidR="00AE267C" w:rsidRDefault="00AE267C" w:rsidP="00AE267C">
      <w:pPr>
        <w:tabs>
          <w:tab w:val="left" w:pos="1140"/>
        </w:tabs>
        <w:ind w:left="720"/>
        <w:jc w:val="both"/>
        <w:rPr>
          <w:sz w:val="22"/>
          <w:szCs w:val="22"/>
        </w:rPr>
      </w:pPr>
    </w:p>
    <w:p w:rsidR="00821CE1" w:rsidRPr="00F874F9" w:rsidRDefault="00821CE1" w:rsidP="00AE267C">
      <w:pPr>
        <w:tabs>
          <w:tab w:val="left" w:pos="1140"/>
        </w:tabs>
        <w:ind w:left="720"/>
        <w:jc w:val="both"/>
        <w:rPr>
          <w:sz w:val="22"/>
          <w:szCs w:val="22"/>
        </w:rPr>
      </w:pPr>
    </w:p>
    <w:p w:rsidR="009321C4" w:rsidRDefault="00AE267C" w:rsidP="009321C4">
      <w:pPr>
        <w:pStyle w:val="Odlomakpopisa"/>
        <w:numPr>
          <w:ilvl w:val="0"/>
          <w:numId w:val="2"/>
        </w:numPr>
        <w:tabs>
          <w:tab w:val="left" w:pos="1140"/>
        </w:tabs>
        <w:jc w:val="both"/>
        <w:rPr>
          <w:sz w:val="22"/>
          <w:szCs w:val="22"/>
        </w:rPr>
      </w:pPr>
      <w:r w:rsidRPr="009321C4">
        <w:rPr>
          <w:sz w:val="22"/>
          <w:szCs w:val="22"/>
        </w:rPr>
        <w:t>Zakon o odgoju i obrazovanju u osnovnoj i srednjoj školi (NN broj 87/08, 86/09., 92/10., 105/1</w:t>
      </w:r>
      <w:r w:rsidR="009321C4" w:rsidRPr="009321C4">
        <w:rPr>
          <w:sz w:val="22"/>
          <w:szCs w:val="22"/>
        </w:rPr>
        <w:t>0, 90/11, 5/12, 16/12, 86/12, 126/12, 94/13, 152/14, 07/17, 68/18</w:t>
      </w:r>
      <w:r w:rsidRPr="009321C4">
        <w:rPr>
          <w:sz w:val="22"/>
          <w:szCs w:val="22"/>
        </w:rPr>
        <w:t xml:space="preserve">.), </w:t>
      </w:r>
    </w:p>
    <w:p w:rsidR="009321C4" w:rsidRDefault="00AE267C" w:rsidP="009321C4">
      <w:pPr>
        <w:pStyle w:val="Odlomakpopisa"/>
        <w:numPr>
          <w:ilvl w:val="0"/>
          <w:numId w:val="2"/>
        </w:numPr>
        <w:tabs>
          <w:tab w:val="left" w:pos="1140"/>
        </w:tabs>
        <w:jc w:val="both"/>
        <w:rPr>
          <w:sz w:val="22"/>
          <w:szCs w:val="22"/>
        </w:rPr>
      </w:pPr>
      <w:r w:rsidRPr="009321C4">
        <w:rPr>
          <w:sz w:val="22"/>
          <w:szCs w:val="22"/>
        </w:rPr>
        <w:t xml:space="preserve">Zakon o ustanovama (NN 76/93., 29/97., 47/99. i 35/08.), </w:t>
      </w:r>
    </w:p>
    <w:p w:rsidR="009321C4" w:rsidRDefault="00AE267C" w:rsidP="009321C4">
      <w:pPr>
        <w:pStyle w:val="Odlomakpopisa"/>
        <w:numPr>
          <w:ilvl w:val="0"/>
          <w:numId w:val="2"/>
        </w:numPr>
        <w:tabs>
          <w:tab w:val="left" w:pos="1140"/>
        </w:tabs>
        <w:jc w:val="both"/>
        <w:rPr>
          <w:sz w:val="22"/>
          <w:szCs w:val="22"/>
        </w:rPr>
      </w:pPr>
      <w:r w:rsidRPr="009321C4">
        <w:rPr>
          <w:sz w:val="22"/>
          <w:szCs w:val="22"/>
        </w:rPr>
        <w:t xml:space="preserve">Zakon o  proračunu  </w:t>
      </w:r>
      <w:r w:rsidR="009321C4" w:rsidRPr="009321C4">
        <w:rPr>
          <w:sz w:val="22"/>
          <w:szCs w:val="22"/>
        </w:rPr>
        <w:t>(NN broj 87/08, 136/12, 15/15)</w:t>
      </w:r>
      <w:r w:rsidR="009321C4">
        <w:rPr>
          <w:sz w:val="22"/>
          <w:szCs w:val="22"/>
        </w:rPr>
        <w:t>,</w:t>
      </w:r>
      <w:r w:rsidRPr="009321C4">
        <w:rPr>
          <w:sz w:val="22"/>
          <w:szCs w:val="22"/>
        </w:rPr>
        <w:t xml:space="preserve"> </w:t>
      </w:r>
    </w:p>
    <w:p w:rsidR="00CE72AD" w:rsidRDefault="00CE72AD" w:rsidP="009321C4">
      <w:pPr>
        <w:pStyle w:val="Odlomakpopisa"/>
        <w:numPr>
          <w:ilvl w:val="0"/>
          <w:numId w:val="2"/>
        </w:numPr>
        <w:tabs>
          <w:tab w:val="left" w:pos="1140"/>
        </w:tabs>
        <w:jc w:val="both"/>
        <w:rPr>
          <w:sz w:val="22"/>
          <w:szCs w:val="22"/>
        </w:rPr>
      </w:pPr>
      <w:r>
        <w:rPr>
          <w:sz w:val="22"/>
          <w:szCs w:val="22"/>
        </w:rPr>
        <w:t>Pravilnik o proračunskom računovodstvu i računskom planu (NN broj 114/10, 31/11, 124/14,115/15, 87/16.)</w:t>
      </w:r>
    </w:p>
    <w:p w:rsidR="009321C4" w:rsidRDefault="00AE267C" w:rsidP="009321C4">
      <w:pPr>
        <w:pStyle w:val="Odlomakpopisa"/>
        <w:numPr>
          <w:ilvl w:val="0"/>
          <w:numId w:val="2"/>
        </w:numPr>
        <w:tabs>
          <w:tab w:val="left" w:pos="1140"/>
        </w:tabs>
        <w:jc w:val="both"/>
        <w:rPr>
          <w:sz w:val="22"/>
          <w:szCs w:val="22"/>
        </w:rPr>
      </w:pPr>
      <w:r w:rsidRPr="009321C4">
        <w:rPr>
          <w:sz w:val="22"/>
          <w:szCs w:val="22"/>
        </w:rPr>
        <w:t>registrirani djelokrug rada ustanove.</w:t>
      </w:r>
    </w:p>
    <w:p w:rsidR="00CE72AD" w:rsidRDefault="00AE267C" w:rsidP="009321C4">
      <w:pPr>
        <w:pStyle w:val="Odlomakpopisa"/>
        <w:numPr>
          <w:ilvl w:val="0"/>
          <w:numId w:val="2"/>
        </w:numPr>
        <w:tabs>
          <w:tab w:val="left" w:pos="1140"/>
        </w:tabs>
        <w:jc w:val="both"/>
        <w:rPr>
          <w:sz w:val="22"/>
          <w:szCs w:val="22"/>
        </w:rPr>
      </w:pPr>
      <w:r w:rsidRPr="00CE72AD">
        <w:rPr>
          <w:sz w:val="22"/>
          <w:szCs w:val="22"/>
        </w:rPr>
        <w:t xml:space="preserve">Upute za izradu </w:t>
      </w:r>
      <w:r w:rsidR="00D3433A">
        <w:rPr>
          <w:sz w:val="22"/>
          <w:szCs w:val="22"/>
        </w:rPr>
        <w:t>financijskog plana za 202</w:t>
      </w:r>
      <w:r w:rsidR="006A771D">
        <w:rPr>
          <w:sz w:val="22"/>
          <w:szCs w:val="22"/>
        </w:rPr>
        <w:t>4</w:t>
      </w:r>
      <w:r w:rsidR="00D3433A">
        <w:rPr>
          <w:sz w:val="22"/>
          <w:szCs w:val="22"/>
        </w:rPr>
        <w:t xml:space="preserve">. godinu od </w:t>
      </w:r>
      <w:r w:rsidR="006A771D">
        <w:rPr>
          <w:sz w:val="22"/>
          <w:szCs w:val="22"/>
        </w:rPr>
        <w:t>27.9</w:t>
      </w:r>
      <w:r w:rsidR="00146904">
        <w:rPr>
          <w:sz w:val="22"/>
          <w:szCs w:val="22"/>
        </w:rPr>
        <w:t>.</w:t>
      </w:r>
      <w:r w:rsidR="00D3433A">
        <w:rPr>
          <w:sz w:val="22"/>
          <w:szCs w:val="22"/>
        </w:rPr>
        <w:t xml:space="preserve"> od Upravnog odjela za financije, proračun i javnu nabavu</w:t>
      </w:r>
    </w:p>
    <w:p w:rsidR="009321C4" w:rsidRPr="00CE72AD" w:rsidRDefault="00AE267C" w:rsidP="009321C4">
      <w:pPr>
        <w:pStyle w:val="Odlomakpopisa"/>
        <w:numPr>
          <w:ilvl w:val="0"/>
          <w:numId w:val="2"/>
        </w:numPr>
        <w:tabs>
          <w:tab w:val="left" w:pos="1140"/>
        </w:tabs>
        <w:jc w:val="both"/>
        <w:rPr>
          <w:sz w:val="22"/>
          <w:szCs w:val="22"/>
        </w:rPr>
      </w:pPr>
      <w:r w:rsidRPr="00CE72AD">
        <w:rPr>
          <w:sz w:val="22"/>
          <w:szCs w:val="22"/>
        </w:rPr>
        <w:t>Godišnji izvedbeni odgojno, obrazovni plan i pro</w:t>
      </w:r>
      <w:r w:rsidR="00C71806">
        <w:rPr>
          <w:sz w:val="22"/>
          <w:szCs w:val="22"/>
        </w:rPr>
        <w:t>gram rada za školsku godinu 202</w:t>
      </w:r>
      <w:r w:rsidR="006A771D">
        <w:rPr>
          <w:sz w:val="22"/>
          <w:szCs w:val="22"/>
        </w:rPr>
        <w:t>3</w:t>
      </w:r>
      <w:r w:rsidR="0002209E" w:rsidRPr="00CE72AD">
        <w:rPr>
          <w:sz w:val="22"/>
          <w:szCs w:val="22"/>
        </w:rPr>
        <w:t>./20</w:t>
      </w:r>
      <w:r w:rsidR="00C71806">
        <w:rPr>
          <w:sz w:val="22"/>
          <w:szCs w:val="22"/>
        </w:rPr>
        <w:t>2</w:t>
      </w:r>
      <w:r w:rsidR="006A771D">
        <w:rPr>
          <w:sz w:val="22"/>
          <w:szCs w:val="22"/>
        </w:rPr>
        <w:t>4</w:t>
      </w:r>
      <w:r w:rsidRPr="00CE72AD">
        <w:rPr>
          <w:sz w:val="22"/>
          <w:szCs w:val="22"/>
        </w:rPr>
        <w:t xml:space="preserve">. </w:t>
      </w:r>
    </w:p>
    <w:p w:rsidR="00AE267C" w:rsidRPr="009321C4" w:rsidRDefault="00AE267C" w:rsidP="009321C4">
      <w:pPr>
        <w:pStyle w:val="Odlomakpopisa"/>
        <w:numPr>
          <w:ilvl w:val="0"/>
          <w:numId w:val="2"/>
        </w:numPr>
        <w:tabs>
          <w:tab w:val="left" w:pos="1140"/>
        </w:tabs>
        <w:jc w:val="both"/>
        <w:rPr>
          <w:sz w:val="22"/>
          <w:szCs w:val="22"/>
        </w:rPr>
      </w:pPr>
      <w:r w:rsidRPr="009321C4">
        <w:rPr>
          <w:sz w:val="22"/>
          <w:szCs w:val="22"/>
        </w:rPr>
        <w:t xml:space="preserve">Školski kurikulum OŠ </w:t>
      </w:r>
      <w:r w:rsidR="00B7478A">
        <w:rPr>
          <w:sz w:val="22"/>
          <w:szCs w:val="22"/>
        </w:rPr>
        <w:t xml:space="preserve">Prof. Blaž </w:t>
      </w:r>
      <w:proofErr w:type="spellStart"/>
      <w:r w:rsidR="00B7478A">
        <w:rPr>
          <w:sz w:val="22"/>
          <w:szCs w:val="22"/>
        </w:rPr>
        <w:t>Mađer</w:t>
      </w:r>
      <w:proofErr w:type="spellEnd"/>
      <w:r w:rsidRPr="009321C4">
        <w:rPr>
          <w:sz w:val="22"/>
          <w:szCs w:val="22"/>
        </w:rPr>
        <w:t>, nastavne i izvannastavne a</w:t>
      </w:r>
      <w:r w:rsidR="00C71806">
        <w:rPr>
          <w:sz w:val="22"/>
          <w:szCs w:val="22"/>
        </w:rPr>
        <w:t>ktivnosti za školsku godinu 202</w:t>
      </w:r>
      <w:r w:rsidR="006A771D">
        <w:rPr>
          <w:sz w:val="22"/>
          <w:szCs w:val="22"/>
        </w:rPr>
        <w:t>3</w:t>
      </w:r>
      <w:r w:rsidR="0002209E" w:rsidRPr="009321C4">
        <w:rPr>
          <w:sz w:val="22"/>
          <w:szCs w:val="22"/>
        </w:rPr>
        <w:t>./20</w:t>
      </w:r>
      <w:r w:rsidR="00C71806">
        <w:rPr>
          <w:sz w:val="22"/>
          <w:szCs w:val="22"/>
        </w:rPr>
        <w:t>2</w:t>
      </w:r>
      <w:r w:rsidR="006A771D">
        <w:rPr>
          <w:sz w:val="22"/>
          <w:szCs w:val="22"/>
        </w:rPr>
        <w:t>4</w:t>
      </w:r>
      <w:r w:rsidRPr="009321C4">
        <w:rPr>
          <w:sz w:val="22"/>
          <w:szCs w:val="22"/>
        </w:rPr>
        <w:t>.</w:t>
      </w:r>
    </w:p>
    <w:p w:rsidR="00AE267C" w:rsidRPr="00F874F9" w:rsidRDefault="00AE267C" w:rsidP="00AE267C">
      <w:pPr>
        <w:ind w:left="1080"/>
        <w:jc w:val="both"/>
        <w:rPr>
          <w:sz w:val="22"/>
          <w:szCs w:val="22"/>
        </w:rPr>
      </w:pPr>
    </w:p>
    <w:p w:rsidR="00AE267C" w:rsidRPr="00F874F9" w:rsidRDefault="00AE267C" w:rsidP="00AE267C">
      <w:pPr>
        <w:ind w:left="1080"/>
        <w:jc w:val="both"/>
        <w:rPr>
          <w:sz w:val="22"/>
          <w:szCs w:val="22"/>
        </w:rPr>
      </w:pPr>
    </w:p>
    <w:p w:rsidR="00AE267C" w:rsidRPr="007342EC" w:rsidRDefault="00916D4A" w:rsidP="00F64559">
      <w:pPr>
        <w:jc w:val="both"/>
        <w:rPr>
          <w:b/>
          <w:sz w:val="28"/>
          <w:szCs w:val="28"/>
        </w:rPr>
      </w:pPr>
      <w:r w:rsidRPr="007342EC">
        <w:rPr>
          <w:b/>
          <w:sz w:val="28"/>
          <w:szCs w:val="28"/>
        </w:rPr>
        <w:t>4. Usklađenost ciljeva, strategije  programa</w:t>
      </w:r>
      <w:r w:rsidR="00AE267C" w:rsidRPr="007342EC">
        <w:rPr>
          <w:b/>
          <w:sz w:val="28"/>
          <w:szCs w:val="28"/>
        </w:rPr>
        <w:t xml:space="preserve"> s dokumentima dugoročnog razvoja</w:t>
      </w:r>
    </w:p>
    <w:p w:rsidR="00F64559" w:rsidRPr="007342EC" w:rsidRDefault="00F64559" w:rsidP="00F64559">
      <w:pPr>
        <w:jc w:val="both"/>
        <w:rPr>
          <w:b/>
          <w:sz w:val="28"/>
          <w:szCs w:val="28"/>
        </w:rPr>
      </w:pPr>
    </w:p>
    <w:p w:rsidR="00AE267C" w:rsidRPr="00F874F9" w:rsidRDefault="00AE267C" w:rsidP="00AE267C">
      <w:pPr>
        <w:ind w:left="720"/>
        <w:jc w:val="both"/>
        <w:rPr>
          <w:sz w:val="22"/>
          <w:szCs w:val="22"/>
        </w:rPr>
      </w:pPr>
      <w:r w:rsidRPr="00F874F9">
        <w:rPr>
          <w:sz w:val="22"/>
          <w:szCs w:val="22"/>
        </w:rPr>
        <w:t xml:space="preserve">Ciljevi, strategija i programi s dokumentima dugoročnog razvoja nalaze se u Državnom pedagoškom standardu, Nacionalnom kurikulumu i Nastavnom planu i programu škole.  </w:t>
      </w:r>
    </w:p>
    <w:p w:rsidR="00635A37" w:rsidRPr="00DB1797" w:rsidRDefault="00AE267C" w:rsidP="00C41529">
      <w:pPr>
        <w:pStyle w:val="Odlomakpopisa"/>
        <w:numPr>
          <w:ilvl w:val="0"/>
          <w:numId w:val="2"/>
        </w:numPr>
        <w:tabs>
          <w:tab w:val="left" w:pos="1140"/>
        </w:tabs>
        <w:jc w:val="both"/>
        <w:rPr>
          <w:sz w:val="22"/>
          <w:szCs w:val="22"/>
        </w:rPr>
      </w:pPr>
      <w:r w:rsidRPr="00DB1797">
        <w:rPr>
          <w:sz w:val="22"/>
          <w:szCs w:val="22"/>
        </w:rPr>
        <w:t xml:space="preserve">OŠ </w:t>
      </w:r>
      <w:r w:rsidR="00B7478A" w:rsidRPr="00DB1797">
        <w:rPr>
          <w:sz w:val="22"/>
          <w:szCs w:val="22"/>
        </w:rPr>
        <w:t xml:space="preserve">Prof. Blaž </w:t>
      </w:r>
      <w:proofErr w:type="spellStart"/>
      <w:r w:rsidR="00B7478A" w:rsidRPr="00DB1797">
        <w:rPr>
          <w:sz w:val="22"/>
          <w:szCs w:val="22"/>
        </w:rPr>
        <w:t>Mađer</w:t>
      </w:r>
      <w:proofErr w:type="spellEnd"/>
      <w:r w:rsidR="00B7478A" w:rsidRPr="00DB1797">
        <w:rPr>
          <w:sz w:val="22"/>
          <w:szCs w:val="22"/>
        </w:rPr>
        <w:t xml:space="preserve"> </w:t>
      </w:r>
      <w:r w:rsidRPr="00DB1797">
        <w:rPr>
          <w:sz w:val="22"/>
          <w:szCs w:val="22"/>
        </w:rPr>
        <w:t>donosi godišnji operativni plan i školski kurikulum, prema planu koje je donijelo Ministarstvo znanosti, obrazovanja i sporta.</w:t>
      </w:r>
      <w:r w:rsidR="00AA6722" w:rsidRPr="00DB1797">
        <w:rPr>
          <w:sz w:val="22"/>
          <w:szCs w:val="22"/>
        </w:rPr>
        <w:t xml:space="preserve"> Budući da se  navedeni planovi donose za školsku, a ne fiskalnu godinu, moguća su odstupanja od financijskih planova ukoliko dođe do pomaka nekih aktivnosti iz jednog polugodišta u drugo.</w:t>
      </w:r>
      <w:r w:rsidRPr="00DB1797">
        <w:rPr>
          <w:sz w:val="22"/>
          <w:szCs w:val="22"/>
        </w:rPr>
        <w:t xml:space="preserve"> Strateške planove donosi Ministarstvo i </w:t>
      </w:r>
      <w:r w:rsidR="00CE72AD" w:rsidRPr="00DB1797">
        <w:rPr>
          <w:sz w:val="22"/>
          <w:szCs w:val="22"/>
        </w:rPr>
        <w:t xml:space="preserve"> Koprivničko-križevačka županija.  </w:t>
      </w:r>
    </w:p>
    <w:p w:rsidR="00635A37" w:rsidRDefault="00635A37" w:rsidP="00635A37">
      <w:pPr>
        <w:tabs>
          <w:tab w:val="left" w:pos="1140"/>
        </w:tabs>
        <w:jc w:val="both"/>
        <w:rPr>
          <w:sz w:val="22"/>
          <w:szCs w:val="22"/>
        </w:rPr>
      </w:pPr>
    </w:p>
    <w:p w:rsidR="00635A37" w:rsidRDefault="00635A37" w:rsidP="00635A37">
      <w:pPr>
        <w:tabs>
          <w:tab w:val="left" w:pos="1140"/>
        </w:tabs>
        <w:jc w:val="both"/>
        <w:rPr>
          <w:sz w:val="22"/>
          <w:szCs w:val="22"/>
        </w:rPr>
      </w:pPr>
    </w:p>
    <w:p w:rsidR="00635A37" w:rsidRDefault="00635A37" w:rsidP="00635A37">
      <w:pPr>
        <w:tabs>
          <w:tab w:val="left" w:pos="1140"/>
        </w:tabs>
        <w:jc w:val="both"/>
        <w:rPr>
          <w:sz w:val="22"/>
          <w:szCs w:val="22"/>
        </w:rPr>
      </w:pPr>
    </w:p>
    <w:p w:rsidR="00635A37" w:rsidRDefault="00635A37" w:rsidP="00635A37">
      <w:pPr>
        <w:ind w:left="360"/>
        <w:rPr>
          <w:b/>
        </w:rPr>
      </w:pPr>
      <w:r>
        <w:rPr>
          <w:b/>
        </w:rPr>
        <w:t>Ciljevi provedbe programa u trogodišnjem razdoblju i pokazatelji uspješnosti kojima će se mjeriti ostvarenje tih ciljeva</w:t>
      </w:r>
    </w:p>
    <w:p w:rsidR="00635A37" w:rsidRDefault="00635A37" w:rsidP="00635A37">
      <w:pPr>
        <w:ind w:left="720"/>
      </w:pPr>
    </w:p>
    <w:p w:rsidR="00635A37" w:rsidRDefault="00635A37" w:rsidP="00635A37">
      <w:r>
        <w:tab/>
        <w:t xml:space="preserve">Kao i u dosadašnjem radu prioritet je pružanje usluga osnovnoškolskog obrazovanja i odgoja učenika. U naredne tri godine stalnim i kvalitetnim usavršavanjem učitelja i poboljšavanjem </w:t>
      </w:r>
    </w:p>
    <w:p w:rsidR="00635A37" w:rsidRDefault="00635A37" w:rsidP="00635A37"/>
    <w:p w:rsidR="00635A37" w:rsidRDefault="00635A37" w:rsidP="00635A37">
      <w:r>
        <w:lastRenderedPageBreak/>
        <w:t>materijalnih i drugih uvjeta prema našim mogućnostima nastojat ćemo podići kvalitetu nastave na što višu razinu.</w:t>
      </w:r>
    </w:p>
    <w:p w:rsidR="00635A37" w:rsidRDefault="00635A37" w:rsidP="00635A37"/>
    <w:p w:rsidR="00635A37" w:rsidRDefault="00635A37" w:rsidP="00635A37">
      <w:r>
        <w:tab/>
        <w:t>Učenike će se poticati na izražavanje kreativnosti, talenata i sposobnosti kroz uključivanje u školske projekte, priredbe i manifestacije, a ponuđeno im je 26 izvannastavnih aktivnosti u koje se mogu uključiti i to:</w:t>
      </w:r>
    </w:p>
    <w:p w:rsidR="00635A37" w:rsidRDefault="00635A37" w:rsidP="00635A37">
      <w:r>
        <w:t>IZVANNASTAVNE AKTIVNOSTI</w:t>
      </w:r>
    </w:p>
    <w:p w:rsidR="00635A37" w:rsidRDefault="00635A37" w:rsidP="00BB7976">
      <w:pPr>
        <w:pStyle w:val="Odlomakpopisa"/>
        <w:numPr>
          <w:ilvl w:val="0"/>
          <w:numId w:val="48"/>
        </w:numPr>
        <w:autoSpaceDN w:val="0"/>
        <w:spacing w:after="160" w:line="251" w:lineRule="auto"/>
      </w:pPr>
      <w:r>
        <w:t>RITMIKA (ŽELJKA BERTA)</w:t>
      </w:r>
    </w:p>
    <w:p w:rsidR="00635A37" w:rsidRDefault="00635A37" w:rsidP="00635A37">
      <w:pPr>
        <w:pStyle w:val="Odlomakpopisa"/>
        <w:numPr>
          <w:ilvl w:val="0"/>
          <w:numId w:val="48"/>
        </w:numPr>
        <w:autoSpaceDN w:val="0"/>
        <w:spacing w:after="160" w:line="251" w:lineRule="auto"/>
      </w:pPr>
      <w:r>
        <w:t>M</w:t>
      </w:r>
      <w:r w:rsidR="00BB7976">
        <w:t>ALI ZBOR (HANNAH PAVLIĆ</w:t>
      </w:r>
      <w:r>
        <w:t>)</w:t>
      </w:r>
    </w:p>
    <w:p w:rsidR="00635A37" w:rsidRDefault="00C474B6" w:rsidP="00635A37">
      <w:pPr>
        <w:pStyle w:val="Odlomakpopisa"/>
        <w:numPr>
          <w:ilvl w:val="0"/>
          <w:numId w:val="48"/>
        </w:numPr>
        <w:autoSpaceDN w:val="0"/>
        <w:spacing w:after="160" w:line="251" w:lineRule="auto"/>
      </w:pPr>
      <w:r>
        <w:t>M</w:t>
      </w:r>
      <w:r w:rsidR="003510B1">
        <w:t>ALI FOLKLOR</w:t>
      </w:r>
      <w:r w:rsidR="00BB7976">
        <w:t xml:space="preserve"> (</w:t>
      </w:r>
      <w:r w:rsidR="003510B1">
        <w:t>H</w:t>
      </w:r>
      <w:r w:rsidR="00BB7976">
        <w:t>ANNAH PAVLIĆ</w:t>
      </w:r>
      <w:r w:rsidR="00635A37">
        <w:t>)</w:t>
      </w:r>
    </w:p>
    <w:p w:rsidR="00635A37" w:rsidRDefault="00635A37" w:rsidP="00635A37">
      <w:pPr>
        <w:pStyle w:val="Odlomakpopisa"/>
        <w:numPr>
          <w:ilvl w:val="0"/>
          <w:numId w:val="48"/>
        </w:numPr>
        <w:autoSpaceDN w:val="0"/>
        <w:spacing w:after="160" w:line="251" w:lineRule="auto"/>
      </w:pPr>
      <w:r>
        <w:t>SPORTSKA SKUPINA (ANDREA KANIŽANEC)</w:t>
      </w:r>
    </w:p>
    <w:p w:rsidR="00635A37" w:rsidRDefault="00BB7976" w:rsidP="00635A37">
      <w:pPr>
        <w:pStyle w:val="Odlomakpopisa"/>
        <w:numPr>
          <w:ilvl w:val="0"/>
          <w:numId w:val="48"/>
        </w:numPr>
        <w:autoSpaceDN w:val="0"/>
        <w:spacing w:after="160" w:line="251" w:lineRule="auto"/>
      </w:pPr>
      <w:r>
        <w:t>MALA TVORNICA IDEJA</w:t>
      </w:r>
      <w:r w:rsidR="00635A37">
        <w:t xml:space="preserve"> (JELENA PRESEK KOVAČ)</w:t>
      </w:r>
    </w:p>
    <w:p w:rsidR="00635A37" w:rsidRDefault="00635A37" w:rsidP="00635A37">
      <w:pPr>
        <w:pStyle w:val="Odlomakpopisa"/>
        <w:numPr>
          <w:ilvl w:val="0"/>
          <w:numId w:val="48"/>
        </w:numPr>
        <w:autoSpaceDN w:val="0"/>
        <w:spacing w:after="160" w:line="251" w:lineRule="auto"/>
      </w:pPr>
      <w:r>
        <w:t>DOMAĆINSKA SKUPINA (VIŠNJICA ŠESTAK)</w:t>
      </w:r>
    </w:p>
    <w:p w:rsidR="00635A37" w:rsidRDefault="00635A37" w:rsidP="00635A37">
      <w:pPr>
        <w:pStyle w:val="Odlomakpopisa"/>
        <w:numPr>
          <w:ilvl w:val="0"/>
          <w:numId w:val="48"/>
        </w:numPr>
        <w:autoSpaceDN w:val="0"/>
        <w:spacing w:after="160" w:line="251" w:lineRule="auto"/>
      </w:pPr>
      <w:r>
        <w:t>ENGLESKA ČITAONICA (VALENTINA ŠIFKORN)</w:t>
      </w:r>
    </w:p>
    <w:p w:rsidR="003510B1" w:rsidRDefault="003510B1" w:rsidP="00635A37">
      <w:pPr>
        <w:pStyle w:val="Odlomakpopisa"/>
        <w:numPr>
          <w:ilvl w:val="0"/>
          <w:numId w:val="48"/>
        </w:numPr>
        <w:autoSpaceDN w:val="0"/>
        <w:spacing w:after="160" w:line="251" w:lineRule="auto"/>
      </w:pPr>
      <w:r>
        <w:t xml:space="preserve">ENGLISH CLUB </w:t>
      </w:r>
      <w:r w:rsidR="00C474B6">
        <w:t>(</w:t>
      </w:r>
      <w:r>
        <w:t>VALENTINA ŠIFKORN</w:t>
      </w:r>
      <w:r w:rsidR="00C474B6">
        <w:t>)</w:t>
      </w:r>
    </w:p>
    <w:p w:rsidR="00635A37" w:rsidRDefault="00635A37" w:rsidP="00635A37">
      <w:pPr>
        <w:pStyle w:val="Odlomakpopisa"/>
        <w:numPr>
          <w:ilvl w:val="0"/>
          <w:numId w:val="48"/>
        </w:numPr>
        <w:autoSpaceDN w:val="0"/>
        <w:spacing w:after="160" w:line="251" w:lineRule="auto"/>
      </w:pPr>
      <w:r>
        <w:t>RECITATORSKA SKUPINA (ANDREA KANIŽANEC)</w:t>
      </w:r>
    </w:p>
    <w:p w:rsidR="00635A37" w:rsidRDefault="00635A37" w:rsidP="00635A37">
      <w:pPr>
        <w:pStyle w:val="Odlomakpopisa"/>
        <w:numPr>
          <w:ilvl w:val="0"/>
          <w:numId w:val="48"/>
        </w:numPr>
        <w:autoSpaceDN w:val="0"/>
        <w:spacing w:after="160" w:line="251" w:lineRule="auto"/>
      </w:pPr>
      <w:r>
        <w:t>STOLNI TENIS (NIKOLA DORČEC)</w:t>
      </w:r>
    </w:p>
    <w:p w:rsidR="00635A37" w:rsidRDefault="003510B1" w:rsidP="00635A37">
      <w:pPr>
        <w:pStyle w:val="Odlomakpopisa"/>
        <w:numPr>
          <w:ilvl w:val="0"/>
          <w:numId w:val="48"/>
        </w:numPr>
        <w:autoSpaceDN w:val="0"/>
        <w:spacing w:after="160" w:line="251" w:lineRule="auto"/>
      </w:pPr>
      <w:r>
        <w:t>FUTSAL (NIKOLA DORČEC)</w:t>
      </w:r>
    </w:p>
    <w:p w:rsidR="00635A37" w:rsidRDefault="00635A37" w:rsidP="00635A37">
      <w:pPr>
        <w:pStyle w:val="Odlomakpopisa"/>
        <w:numPr>
          <w:ilvl w:val="0"/>
          <w:numId w:val="48"/>
        </w:numPr>
        <w:autoSpaceDN w:val="0"/>
        <w:spacing w:after="160" w:line="251" w:lineRule="auto"/>
      </w:pPr>
      <w:r>
        <w:t>KARITATIVNA SKUPINA (MARIJANA ĆORIĆ)</w:t>
      </w:r>
    </w:p>
    <w:p w:rsidR="00635A37" w:rsidRDefault="003510B1" w:rsidP="00635A37">
      <w:pPr>
        <w:pStyle w:val="Odlomakpopisa"/>
        <w:numPr>
          <w:ilvl w:val="0"/>
          <w:numId w:val="48"/>
        </w:numPr>
        <w:autoSpaceDN w:val="0"/>
        <w:spacing w:after="160" w:line="251" w:lineRule="auto"/>
      </w:pPr>
      <w:r>
        <w:t>DRAMSKO-RECITATORSKA SKUPINA )DIJANA BAGARIĆ MIŠURA)</w:t>
      </w:r>
    </w:p>
    <w:p w:rsidR="00635A37" w:rsidRDefault="00635A37" w:rsidP="00635A37">
      <w:pPr>
        <w:pStyle w:val="Odlomakpopisa"/>
        <w:numPr>
          <w:ilvl w:val="0"/>
          <w:numId w:val="48"/>
        </w:numPr>
        <w:autoSpaceDN w:val="0"/>
        <w:spacing w:after="160" w:line="251" w:lineRule="auto"/>
      </w:pPr>
      <w:r>
        <w:t>NJEMAČKA RADIONICA (IRENA FLAJS)</w:t>
      </w:r>
    </w:p>
    <w:p w:rsidR="00635A37" w:rsidRDefault="003510B1" w:rsidP="003510B1">
      <w:pPr>
        <w:pStyle w:val="Odlomakpopisa"/>
        <w:numPr>
          <w:ilvl w:val="0"/>
          <w:numId w:val="48"/>
        </w:numPr>
        <w:autoSpaceDN w:val="0"/>
        <w:spacing w:after="160" w:line="251" w:lineRule="auto"/>
      </w:pPr>
      <w:r>
        <w:t>EKOLOŠKA SKUPINA (ANDREJA NIKOLIĆ)</w:t>
      </w:r>
    </w:p>
    <w:p w:rsidR="00635A37" w:rsidRDefault="003510B1" w:rsidP="00635A37">
      <w:pPr>
        <w:pStyle w:val="Odlomakpopisa"/>
        <w:numPr>
          <w:ilvl w:val="0"/>
          <w:numId w:val="48"/>
        </w:numPr>
        <w:autoSpaceDN w:val="0"/>
        <w:spacing w:after="160" w:line="251" w:lineRule="auto"/>
      </w:pPr>
      <w:r>
        <w:t>ETNOMUZIKOLOŠKA SKUPINA (HANNAH PAVLIĆ)</w:t>
      </w:r>
    </w:p>
    <w:p w:rsidR="00635A37" w:rsidRDefault="00635A37" w:rsidP="00635A37">
      <w:pPr>
        <w:pStyle w:val="Odlomakpopisa"/>
        <w:numPr>
          <w:ilvl w:val="0"/>
          <w:numId w:val="48"/>
        </w:numPr>
        <w:autoSpaceDN w:val="0"/>
        <w:spacing w:after="160" w:line="251" w:lineRule="auto"/>
      </w:pPr>
      <w:r>
        <w:t>SPRETNE RUKE (DANIJELA BAKOVLJANEC)</w:t>
      </w:r>
    </w:p>
    <w:p w:rsidR="00635A37" w:rsidRDefault="00635A37" w:rsidP="00635A37">
      <w:pPr>
        <w:pStyle w:val="Odlomakpopisa"/>
        <w:numPr>
          <w:ilvl w:val="0"/>
          <w:numId w:val="48"/>
        </w:numPr>
        <w:autoSpaceDN w:val="0"/>
        <w:spacing w:after="160" w:line="251" w:lineRule="auto"/>
      </w:pPr>
      <w:r>
        <w:t>CVJEĆARSKA SKUPINA (JASMINKA HRENIĆ)</w:t>
      </w:r>
    </w:p>
    <w:p w:rsidR="00635A37" w:rsidRDefault="00BB7976" w:rsidP="00BB7976">
      <w:pPr>
        <w:pStyle w:val="Odlomakpopisa"/>
        <w:numPr>
          <w:ilvl w:val="0"/>
          <w:numId w:val="48"/>
        </w:numPr>
        <w:autoSpaceDN w:val="0"/>
        <w:spacing w:after="160" w:line="251" w:lineRule="auto"/>
      </w:pPr>
      <w:r>
        <w:t>LIKOVNA SKUPINA (MARIJA GENERALIĆ</w:t>
      </w:r>
      <w:r w:rsidR="00635A37">
        <w:t>)</w:t>
      </w:r>
    </w:p>
    <w:p w:rsidR="00635A37" w:rsidRDefault="003510B1" w:rsidP="00635A37">
      <w:pPr>
        <w:pStyle w:val="Odlomakpopisa"/>
        <w:numPr>
          <w:ilvl w:val="0"/>
          <w:numId w:val="48"/>
        </w:numPr>
        <w:autoSpaceDN w:val="0"/>
        <w:spacing w:after="160" w:line="251" w:lineRule="auto"/>
      </w:pPr>
      <w:r>
        <w:t>FOTO SKUPINA (IVA HRŽENJAK)</w:t>
      </w:r>
    </w:p>
    <w:p w:rsidR="003510B1" w:rsidRDefault="003510B1" w:rsidP="00635A37">
      <w:pPr>
        <w:pStyle w:val="Odlomakpopisa"/>
        <w:numPr>
          <w:ilvl w:val="0"/>
          <w:numId w:val="48"/>
        </w:numPr>
        <w:autoSpaceDN w:val="0"/>
        <w:spacing w:after="160" w:line="251" w:lineRule="auto"/>
      </w:pPr>
      <w:r>
        <w:t>MLADI INFORMATIČARI (IVA HRŽENJAK)</w:t>
      </w:r>
    </w:p>
    <w:p w:rsidR="00635A37" w:rsidRDefault="003510B1" w:rsidP="00635A37">
      <w:pPr>
        <w:pStyle w:val="Odlomakpopisa"/>
        <w:numPr>
          <w:ilvl w:val="0"/>
          <w:numId w:val="48"/>
        </w:numPr>
        <w:autoSpaceDN w:val="0"/>
        <w:spacing w:after="160" w:line="251" w:lineRule="auto"/>
      </w:pPr>
      <w:r>
        <w:t>ŠAHOVSKA SKUPINA (PETAR PICER)</w:t>
      </w:r>
    </w:p>
    <w:p w:rsidR="00635A37" w:rsidRDefault="003510B1" w:rsidP="00635A37">
      <w:pPr>
        <w:pStyle w:val="Odlomakpopisa"/>
        <w:numPr>
          <w:ilvl w:val="0"/>
          <w:numId w:val="48"/>
        </w:numPr>
        <w:autoSpaceDN w:val="0"/>
        <w:spacing w:after="160" w:line="251" w:lineRule="auto"/>
      </w:pPr>
      <w:r>
        <w:t>SIGURNO U PROMETU</w:t>
      </w:r>
      <w:r w:rsidR="00635A37">
        <w:t xml:space="preserve"> (BOŽICA RUK)</w:t>
      </w:r>
    </w:p>
    <w:p w:rsidR="003510B1" w:rsidRDefault="003510B1" w:rsidP="00635A37">
      <w:pPr>
        <w:pStyle w:val="Odlomakpopisa"/>
        <w:numPr>
          <w:ilvl w:val="0"/>
          <w:numId w:val="48"/>
        </w:numPr>
        <w:autoSpaceDN w:val="0"/>
        <w:spacing w:after="160" w:line="251" w:lineRule="auto"/>
      </w:pPr>
      <w:r>
        <w:t>MLADI TEHNIČARI (BOŽICA RUK)</w:t>
      </w:r>
    </w:p>
    <w:p w:rsidR="00635A37" w:rsidRDefault="00635A37" w:rsidP="00635A37">
      <w:pPr>
        <w:pStyle w:val="Odlomakpopisa"/>
        <w:numPr>
          <w:ilvl w:val="0"/>
          <w:numId w:val="48"/>
        </w:numPr>
        <w:autoSpaceDN w:val="0"/>
        <w:spacing w:after="160" w:line="251" w:lineRule="auto"/>
      </w:pPr>
      <w:r>
        <w:t>TAMBURAŠKA SKUPINA (DENIS HODALIĆ)</w:t>
      </w:r>
    </w:p>
    <w:p w:rsidR="00635A37" w:rsidRDefault="00635A37" w:rsidP="00635A37">
      <w:pPr>
        <w:jc w:val="both"/>
        <w:rPr>
          <w:sz w:val="22"/>
          <w:szCs w:val="22"/>
        </w:rPr>
      </w:pPr>
    </w:p>
    <w:p w:rsidR="00635A37" w:rsidRDefault="00635A37" w:rsidP="00C474B6">
      <w:pPr>
        <w:pStyle w:val="Bezproreda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Poticati će se razvoj pozitivnih vrijednosti i natjecateljskog duha kroz uključivanje u sportske aktivnosti i natjecanja od kojih je nekim natjecanjima škola i domaćin.</w:t>
      </w:r>
    </w:p>
    <w:p w:rsidR="00635A37" w:rsidRDefault="00635A37" w:rsidP="00C474B6">
      <w:pPr>
        <w:jc w:val="both"/>
      </w:pPr>
      <w:r>
        <w:t>Kvaliteta međuljudskih odnosa razvija se zajedničkim druženjima učitelja i učenika škole kroz organizaciju raznih priredbi i obilježavanju značajnijih datuma.</w:t>
      </w:r>
    </w:p>
    <w:p w:rsidR="00635A37" w:rsidRDefault="00635A37" w:rsidP="00C474B6">
      <w:pPr>
        <w:jc w:val="both"/>
      </w:pPr>
      <w:r>
        <w:t>Škola ima postavljenu svoju viziju, misiju, cilj i strategiju. Sva djelovanja škole biti će usmjerena ka tome.</w:t>
      </w:r>
    </w:p>
    <w:p w:rsidR="00635A37" w:rsidRDefault="00635A37" w:rsidP="00C474B6">
      <w:pPr>
        <w:pStyle w:val="paragraph"/>
        <w:spacing w:before="0" w:after="0"/>
        <w:jc w:val="both"/>
        <w:textAlignment w:val="baseline"/>
      </w:pPr>
      <w:r>
        <w:rPr>
          <w:rStyle w:val="normaltextrun"/>
          <w:color w:val="000000"/>
          <w:shd w:val="clear" w:color="auto" w:fill="FFFFFF"/>
        </w:rPr>
        <w:t>Vizija naše škole je odgoj i obrazovanje sretnog, uspješnog i odgovornog učenika koji se razvija na temelju poticaja učitelja i podršku ostalih sudionika odgojno-obrazovnog procesa. Primjenom suvremenih IKT-a u učenju i poučavanju nastojimo napraviti zaokret od tradicionalnog prenošenja znanja i spoznaja prema razvoju specifičnih znanja, digitalnih vještina i stavova kod učenika koje će ih pripremiti za poslove budućnosti, a da djelatnici škole budu pripremljeni za primjenu suvremenih informacijsko-komunikacijskih tehnologija u izvođenju nastave. </w:t>
      </w:r>
      <w:r>
        <w:rPr>
          <w:rStyle w:val="eop"/>
          <w:color w:val="000000"/>
        </w:rPr>
        <w:t> </w:t>
      </w:r>
    </w:p>
    <w:p w:rsidR="00635A37" w:rsidRDefault="00635A37" w:rsidP="00C474B6">
      <w:pPr>
        <w:pStyle w:val="paragraph"/>
        <w:spacing w:before="0" w:after="0"/>
        <w:jc w:val="both"/>
        <w:textAlignment w:val="baseline"/>
      </w:pPr>
      <w:r>
        <w:rPr>
          <w:rStyle w:val="eop"/>
        </w:rPr>
        <w:t> </w:t>
      </w:r>
    </w:p>
    <w:p w:rsidR="00635A37" w:rsidRDefault="00635A37" w:rsidP="00C474B6">
      <w:pPr>
        <w:jc w:val="both"/>
        <w:rPr>
          <w:color w:val="000000"/>
        </w:rPr>
      </w:pPr>
      <w:r>
        <w:rPr>
          <w:color w:val="000000"/>
        </w:rPr>
        <w:t>Suradnjom nastavnika, roditelja i lokalne zajednice nastoji se svakom djetetu omogućiti razvitak u sredini u kojoj će se osjećati prihvaćeno, voljeno, sigurno i zadovoljno, u sredini koja će djelovati poticajno na razvitak svih njegovih potencijala, u kojoj će se voditi briga o djetetovim specifičnostima kao pojedinca i gdje će se učenik osposobljavati za samostalan  i odgovoran život.</w:t>
      </w:r>
    </w:p>
    <w:p w:rsidR="00635A37" w:rsidRDefault="00635A37" w:rsidP="00635A37">
      <w:pPr>
        <w:rPr>
          <w:b/>
          <w:i/>
          <w:iCs/>
          <w:color w:val="000000"/>
        </w:rPr>
      </w:pPr>
      <w:bookmarkStart w:id="1" w:name="_Hlk497810222"/>
    </w:p>
    <w:p w:rsidR="00635A37" w:rsidRDefault="00635A37" w:rsidP="00635A37">
      <w:r>
        <w:rPr>
          <w:i/>
          <w:iCs/>
          <w:color w:val="000000"/>
        </w:rPr>
        <w:t>Vrlo je važno</w:t>
      </w:r>
      <w:r>
        <w:rPr>
          <w:b/>
          <w:i/>
          <w:iCs/>
          <w:color w:val="000000"/>
        </w:rPr>
        <w:t xml:space="preserve"> </w:t>
      </w:r>
      <w:r>
        <w:rPr>
          <w:color w:val="000000"/>
        </w:rPr>
        <w:t>osvijestiti nastavnike, roditelje i lokalnu zajednicu o važnosti njihove suradnje za dobrobit djeteta, stvarati zajedničke ciljeve, njegovati međusobnu komunikaciju, razvijati suradničke odnose. Na taj način Škola i roditelji će preuzeti odgovornost za razvoj naše škole.</w:t>
      </w:r>
      <w:bookmarkEnd w:id="1"/>
    </w:p>
    <w:p w:rsidR="00635A37" w:rsidRDefault="00635A37" w:rsidP="00635A37"/>
    <w:p w:rsidR="00635A37" w:rsidRDefault="00635A37" w:rsidP="00635A37">
      <w:pPr>
        <w:ind w:left="720"/>
        <w:rPr>
          <w:u w:val="single"/>
        </w:rPr>
      </w:pPr>
    </w:p>
    <w:p w:rsidR="00635A37" w:rsidRDefault="00635A37" w:rsidP="00635A37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Ishodišta i pokazatelji na kojima se zasnivaju izračuni i ocjene potrebnih sredstava za provođenje programa</w:t>
      </w:r>
    </w:p>
    <w:p w:rsidR="00635A37" w:rsidRDefault="00635A37" w:rsidP="00635A37">
      <w:pPr>
        <w:ind w:left="360"/>
        <w:jc w:val="both"/>
        <w:rPr>
          <w:sz w:val="22"/>
          <w:szCs w:val="22"/>
        </w:rPr>
      </w:pPr>
    </w:p>
    <w:p w:rsidR="00635A37" w:rsidRDefault="00635A37" w:rsidP="00C474B6">
      <w:pPr>
        <w:ind w:left="360"/>
        <w:jc w:val="both"/>
      </w:pPr>
      <w:r>
        <w:t>Ishodišta i pokazatelji proizlaze i financijskog plana koji je pojašnjen u prethodnoj točki po izvorima financiranja. Nadamo se da će se sve što je planirano i ostvariti, a moguće je dobiti i neke donacije za školu koje će se ako nisu planirane uvrstiti u rebalansu kao i ostala sredstva koja trenutno nisu u planu, a realizirat će se tijekom godine.</w:t>
      </w:r>
    </w:p>
    <w:p w:rsidR="00635A37" w:rsidRDefault="00635A37" w:rsidP="00635A37">
      <w:pPr>
        <w:ind w:left="720"/>
      </w:pPr>
    </w:p>
    <w:p w:rsidR="00635A37" w:rsidRDefault="00635A37" w:rsidP="00635A37">
      <w:pPr>
        <w:ind w:left="720"/>
      </w:pPr>
    </w:p>
    <w:p w:rsidR="00635A37" w:rsidRDefault="00635A37" w:rsidP="00635A37">
      <w:pPr>
        <w:numPr>
          <w:ilvl w:val="0"/>
          <w:numId w:val="49"/>
        </w:numPr>
        <w:suppressAutoHyphens/>
        <w:autoSpaceDN w:val="0"/>
        <w:textAlignment w:val="baseline"/>
        <w:rPr>
          <w:b/>
        </w:rPr>
      </w:pPr>
      <w:r>
        <w:rPr>
          <w:b/>
        </w:rPr>
        <w:t>Izvještaj o postignutim ciljevima i rezultatima programa temeljenim na pokazateljima uspješnosti iz nadležnosti proračunskog korisnika u prethodnoj godini.</w:t>
      </w:r>
    </w:p>
    <w:p w:rsidR="00635A37" w:rsidRDefault="00635A37" w:rsidP="00635A37">
      <w:pPr>
        <w:ind w:left="720"/>
        <w:rPr>
          <w:b/>
        </w:rPr>
      </w:pPr>
    </w:p>
    <w:p w:rsidR="00635A37" w:rsidRDefault="00635A37" w:rsidP="00C474B6">
      <w:pPr>
        <w:ind w:left="720"/>
        <w:jc w:val="both"/>
      </w:pPr>
      <w:r>
        <w:t xml:space="preserve">I nadalje će nam prioritet biti pružanje usluge osnovnoškolskog obrazovanja i odgoja naših učenika. Nastojat ćemo i u naredne tri godine podići kvalitetu nastave na što višu razinu, i to stalnim i kvalitetnim usavršavanjem učitelja,  te podizanjem materijalnih i drugih uvjeta prema našim mogućnostima, na viši standard. </w:t>
      </w:r>
    </w:p>
    <w:p w:rsidR="00635A37" w:rsidRDefault="00635A37" w:rsidP="00C474B6">
      <w:pPr>
        <w:ind w:left="720"/>
        <w:jc w:val="both"/>
      </w:pPr>
      <w:r>
        <w:t xml:space="preserve">Učenike ćemo poticati na izražavanje kreativnosti, talenata i sposobnosti kroz uključivanje u slobodne aktivnosti, natjecanja te druge školske projekte, priredbi i manifestacija. </w:t>
      </w:r>
    </w:p>
    <w:p w:rsidR="00635A37" w:rsidRDefault="00635A37" w:rsidP="00C474B6">
      <w:pPr>
        <w:jc w:val="both"/>
        <w:rPr>
          <w:color w:val="000000"/>
        </w:rPr>
      </w:pPr>
      <w:r>
        <w:rPr>
          <w:color w:val="000000"/>
        </w:rPr>
        <w:t>Naši učenici sudjeluju na međuopćinskim natjecanjima u sportu i znanju, a poneki se uspiju plasirati i na županijska pa i na državna. Učitelji su se tokom godine usavršavali na seminarima, stručnim aktivnima i drugim oblicima nadogradnje, a tako će biti i idućim godinama, za što će biti utrošeno otprilike oko 5.000,00 kn za putne troškove i dnevnice.</w:t>
      </w:r>
    </w:p>
    <w:p w:rsidR="00941337" w:rsidRDefault="00941337" w:rsidP="00C474B6">
      <w:pPr>
        <w:jc w:val="both"/>
        <w:rPr>
          <w:color w:val="000000"/>
        </w:rPr>
      </w:pPr>
    </w:p>
    <w:p w:rsidR="00635A37" w:rsidRDefault="00635A37" w:rsidP="00C474B6">
      <w:pPr>
        <w:jc w:val="both"/>
        <w:rPr>
          <w:color w:val="000000"/>
          <w:sz w:val="22"/>
          <w:szCs w:val="22"/>
        </w:rPr>
      </w:pPr>
    </w:p>
    <w:p w:rsidR="00635A37" w:rsidRDefault="00635A37" w:rsidP="00635A37">
      <w:pPr>
        <w:ind w:left="720"/>
        <w:jc w:val="both"/>
        <w:rPr>
          <w:sz w:val="20"/>
          <w:szCs w:val="20"/>
        </w:rPr>
      </w:pPr>
    </w:p>
    <w:p w:rsidR="00635A37" w:rsidRDefault="00635A37" w:rsidP="00635A37">
      <w:pPr>
        <w:ind w:left="720"/>
        <w:jc w:val="both"/>
        <w:rPr>
          <w:sz w:val="18"/>
          <w:szCs w:val="18"/>
        </w:rPr>
      </w:pPr>
    </w:p>
    <w:p w:rsidR="00635A37" w:rsidRDefault="00635A37" w:rsidP="00635A37">
      <w:pPr>
        <w:ind w:left="720"/>
        <w:jc w:val="both"/>
        <w:rPr>
          <w:sz w:val="18"/>
          <w:szCs w:val="18"/>
        </w:rPr>
      </w:pPr>
    </w:p>
    <w:p w:rsidR="00635A37" w:rsidRDefault="00635A37" w:rsidP="00635A37">
      <w:pPr>
        <w:ind w:left="720"/>
        <w:jc w:val="both"/>
        <w:rPr>
          <w:sz w:val="18"/>
          <w:szCs w:val="18"/>
        </w:rPr>
      </w:pPr>
    </w:p>
    <w:tbl>
      <w:tblPr>
        <w:tblW w:w="994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850"/>
        <w:gridCol w:w="965"/>
        <w:gridCol w:w="1086"/>
        <w:gridCol w:w="1068"/>
        <w:gridCol w:w="1134"/>
        <w:gridCol w:w="1154"/>
      </w:tblGrid>
      <w:tr w:rsidR="00635A37" w:rsidTr="00C41529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A37" w:rsidRDefault="00635A37" w:rsidP="00C41529">
            <w:pPr>
              <w:ind w:left="-38"/>
              <w:jc w:val="both"/>
            </w:pPr>
            <w:r>
              <w:rPr>
                <w:sz w:val="22"/>
                <w:szCs w:val="22"/>
              </w:rPr>
              <w:lastRenderedPageBreak/>
              <w:t>Pokazatelj rezultata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A37" w:rsidRDefault="00635A37" w:rsidP="00C41529">
            <w:pPr>
              <w:ind w:left="-38"/>
              <w:jc w:val="both"/>
            </w:pPr>
            <w:r>
              <w:rPr>
                <w:sz w:val="22"/>
                <w:szCs w:val="22"/>
              </w:rPr>
              <w:t>Definicija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A37" w:rsidRDefault="00635A37" w:rsidP="00C41529">
            <w:pPr>
              <w:ind w:left="-3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Jedinica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A37" w:rsidRDefault="00635A37" w:rsidP="00C41529">
            <w:pPr>
              <w:ind w:left="-3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Polazna</w:t>
            </w:r>
          </w:p>
          <w:p w:rsidR="00635A37" w:rsidRDefault="00635A37" w:rsidP="00C41529">
            <w:pPr>
              <w:ind w:left="-3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vrijednost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A37" w:rsidRDefault="00635A37" w:rsidP="00C41529">
            <w:pPr>
              <w:ind w:left="-38"/>
              <w:jc w:val="both"/>
            </w:pPr>
            <w:r>
              <w:rPr>
                <w:sz w:val="22"/>
                <w:szCs w:val="22"/>
              </w:rPr>
              <w:t>Izvor podataka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A37" w:rsidRDefault="002066BD" w:rsidP="00C41529">
            <w:pPr>
              <w:ind w:left="-38"/>
              <w:jc w:val="both"/>
            </w:pPr>
            <w:r>
              <w:rPr>
                <w:sz w:val="22"/>
                <w:szCs w:val="22"/>
              </w:rPr>
              <w:t>Ciljana vrijednost 2024</w:t>
            </w:r>
            <w:r w:rsidR="00635A37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A37" w:rsidRDefault="002066BD" w:rsidP="00C41529">
            <w:pPr>
              <w:ind w:left="-38"/>
              <w:jc w:val="both"/>
            </w:pPr>
            <w:r>
              <w:rPr>
                <w:sz w:val="22"/>
                <w:szCs w:val="22"/>
              </w:rPr>
              <w:t>Ciljana vrijednost 2025</w:t>
            </w:r>
            <w:r w:rsidR="00635A37">
              <w:rPr>
                <w:sz w:val="22"/>
                <w:szCs w:val="22"/>
              </w:rPr>
              <w:t>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A37" w:rsidRDefault="00635A37" w:rsidP="00C41529">
            <w:pPr>
              <w:ind w:left="-38"/>
              <w:jc w:val="both"/>
            </w:pPr>
            <w:r>
              <w:rPr>
                <w:sz w:val="22"/>
                <w:szCs w:val="22"/>
              </w:rPr>
              <w:t>Ciljana vrijednost</w:t>
            </w:r>
          </w:p>
          <w:p w:rsidR="00635A37" w:rsidRDefault="002066BD" w:rsidP="00C41529">
            <w:pPr>
              <w:ind w:left="-38"/>
              <w:jc w:val="both"/>
            </w:pPr>
            <w:r>
              <w:rPr>
                <w:sz w:val="22"/>
                <w:szCs w:val="22"/>
              </w:rPr>
              <w:t>2026</w:t>
            </w:r>
            <w:r w:rsidR="00635A37">
              <w:rPr>
                <w:sz w:val="22"/>
                <w:szCs w:val="22"/>
              </w:rPr>
              <w:t>.</w:t>
            </w:r>
          </w:p>
        </w:tc>
      </w:tr>
      <w:tr w:rsidR="00635A37" w:rsidTr="00C41529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A37" w:rsidRDefault="003510B1" w:rsidP="00C41529">
            <w:pPr>
              <w:ind w:left="-38"/>
              <w:jc w:val="both"/>
            </w:pPr>
            <w:r>
              <w:rPr>
                <w:sz w:val="22"/>
                <w:szCs w:val="22"/>
              </w:rPr>
              <w:t xml:space="preserve">Povećanje </w:t>
            </w:r>
            <w:r w:rsidR="00635A37">
              <w:rPr>
                <w:sz w:val="22"/>
                <w:szCs w:val="22"/>
              </w:rPr>
              <w:t>broja školskih projekata/priredbi/manifestacija</w:t>
            </w:r>
          </w:p>
          <w:p w:rsidR="00635A37" w:rsidRDefault="00635A37" w:rsidP="00635A37">
            <w:pPr>
              <w:numPr>
                <w:ilvl w:val="0"/>
                <w:numId w:val="50"/>
              </w:numPr>
              <w:suppressAutoHyphens/>
              <w:autoSpaceDN w:val="0"/>
              <w:jc w:val="both"/>
              <w:textAlignment w:val="baseline"/>
            </w:pPr>
            <w:r>
              <w:rPr>
                <w:sz w:val="22"/>
                <w:szCs w:val="22"/>
              </w:rPr>
              <w:t>Međuopćinska</w:t>
            </w:r>
          </w:p>
          <w:p w:rsidR="00635A37" w:rsidRDefault="00635A37" w:rsidP="00635A37">
            <w:pPr>
              <w:numPr>
                <w:ilvl w:val="0"/>
                <w:numId w:val="50"/>
              </w:numPr>
              <w:suppressAutoHyphens/>
              <w:autoSpaceDN w:val="0"/>
              <w:jc w:val="both"/>
              <w:textAlignment w:val="baseline"/>
            </w:pPr>
            <w:r>
              <w:rPr>
                <w:sz w:val="22"/>
                <w:szCs w:val="22"/>
              </w:rPr>
              <w:t>Županijska</w:t>
            </w:r>
          </w:p>
          <w:p w:rsidR="00635A37" w:rsidRDefault="00635A37" w:rsidP="00635A37">
            <w:pPr>
              <w:numPr>
                <w:ilvl w:val="0"/>
                <w:numId w:val="50"/>
              </w:numPr>
              <w:suppressAutoHyphens/>
              <w:autoSpaceDN w:val="0"/>
              <w:jc w:val="both"/>
              <w:textAlignment w:val="baseline"/>
            </w:pPr>
            <w:r>
              <w:rPr>
                <w:sz w:val="22"/>
                <w:szCs w:val="22"/>
              </w:rPr>
              <w:t xml:space="preserve">Državna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A37" w:rsidRDefault="00635A37" w:rsidP="00C41529">
            <w:pPr>
              <w:ind w:left="-38"/>
              <w:jc w:val="both"/>
            </w:pPr>
            <w:r>
              <w:rPr>
                <w:sz w:val="22"/>
                <w:szCs w:val="22"/>
              </w:rPr>
              <w:t>Učenike se potiče na izražavanje kreativnosti, talenata i sposobnosti kroz ovakve aktivnosti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  <w:r>
              <w:rPr>
                <w:sz w:val="22"/>
                <w:szCs w:val="22"/>
              </w:rPr>
              <w:t>broj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A37" w:rsidRDefault="00635A37" w:rsidP="00C41529">
            <w:pPr>
              <w:ind w:left="-38"/>
              <w:jc w:val="both"/>
            </w:pPr>
            <w:r>
              <w:rPr>
                <w:sz w:val="22"/>
                <w:szCs w:val="22"/>
              </w:rPr>
              <w:t xml:space="preserve">  </w:t>
            </w: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  <w:p w:rsidR="00635A37" w:rsidRDefault="00635A37" w:rsidP="003510B1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  <w:p w:rsidR="00635A37" w:rsidRDefault="00635A37" w:rsidP="003510B1">
            <w:pPr>
              <w:jc w:val="both"/>
            </w:pPr>
            <w:r>
              <w:rPr>
                <w:sz w:val="22"/>
                <w:szCs w:val="22"/>
              </w:rPr>
              <w:t xml:space="preserve">0                    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  <w:r>
              <w:rPr>
                <w:sz w:val="22"/>
                <w:szCs w:val="22"/>
              </w:rPr>
              <w:t>škola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2066BD" w:rsidP="00C41529">
            <w:pPr>
              <w:ind w:left="-38"/>
              <w:jc w:val="both"/>
            </w:pPr>
            <w:r>
              <w:rPr>
                <w:sz w:val="22"/>
                <w:szCs w:val="22"/>
              </w:rPr>
              <w:t>5</w:t>
            </w:r>
          </w:p>
          <w:p w:rsidR="00635A37" w:rsidRDefault="00635A37" w:rsidP="003510B1">
            <w:pPr>
              <w:jc w:val="both"/>
            </w:pPr>
            <w:r>
              <w:rPr>
                <w:sz w:val="22"/>
                <w:szCs w:val="22"/>
              </w:rPr>
              <w:t>4</w:t>
            </w:r>
          </w:p>
          <w:p w:rsidR="00635A37" w:rsidRDefault="002066BD" w:rsidP="003510B1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2066BD" w:rsidP="00C41529">
            <w:pPr>
              <w:ind w:left="-38"/>
              <w:jc w:val="both"/>
            </w:pPr>
            <w:r>
              <w:rPr>
                <w:sz w:val="22"/>
                <w:szCs w:val="22"/>
              </w:rPr>
              <w:t>5</w:t>
            </w:r>
          </w:p>
          <w:p w:rsidR="00635A37" w:rsidRDefault="002066BD" w:rsidP="002066BD">
            <w:pPr>
              <w:jc w:val="both"/>
            </w:pPr>
            <w:r>
              <w:rPr>
                <w:sz w:val="22"/>
                <w:szCs w:val="22"/>
              </w:rPr>
              <w:t>6</w:t>
            </w:r>
          </w:p>
          <w:p w:rsidR="00635A37" w:rsidRDefault="00635A37" w:rsidP="002066BD">
            <w:pPr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  <w:r>
              <w:rPr>
                <w:sz w:val="22"/>
                <w:szCs w:val="22"/>
              </w:rPr>
              <w:t>5</w:t>
            </w:r>
          </w:p>
          <w:p w:rsidR="00635A37" w:rsidRDefault="002066BD" w:rsidP="002066BD">
            <w:pPr>
              <w:jc w:val="both"/>
            </w:pPr>
            <w:r>
              <w:t>7</w:t>
            </w:r>
          </w:p>
          <w:p w:rsidR="00635A37" w:rsidRDefault="002066BD" w:rsidP="002066BD">
            <w:pPr>
              <w:jc w:val="both"/>
            </w:pPr>
            <w:r>
              <w:t>4</w:t>
            </w:r>
          </w:p>
        </w:tc>
      </w:tr>
      <w:tr w:rsidR="00635A37" w:rsidTr="00C41529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A37" w:rsidRDefault="00635A37" w:rsidP="00C41529">
            <w:pPr>
              <w:ind w:left="-38"/>
              <w:jc w:val="both"/>
            </w:pPr>
            <w:r>
              <w:rPr>
                <w:sz w:val="22"/>
                <w:szCs w:val="22"/>
              </w:rPr>
              <w:t>Povećanje broja učenika koji su uključeni u različite školske projekte/priredbe/</w:t>
            </w:r>
          </w:p>
          <w:p w:rsidR="00635A37" w:rsidRDefault="00635A37" w:rsidP="00C41529">
            <w:pPr>
              <w:ind w:left="-38"/>
              <w:jc w:val="both"/>
            </w:pPr>
            <w:r>
              <w:rPr>
                <w:sz w:val="22"/>
                <w:szCs w:val="22"/>
              </w:rPr>
              <w:t>manifestacije</w:t>
            </w:r>
          </w:p>
          <w:p w:rsidR="00635A37" w:rsidRDefault="00635A37" w:rsidP="00635A37">
            <w:pPr>
              <w:numPr>
                <w:ilvl w:val="0"/>
                <w:numId w:val="50"/>
              </w:numPr>
              <w:suppressAutoHyphens/>
              <w:autoSpaceDN w:val="0"/>
              <w:jc w:val="both"/>
              <w:textAlignment w:val="baseline"/>
            </w:pPr>
            <w:r>
              <w:rPr>
                <w:sz w:val="22"/>
                <w:szCs w:val="22"/>
              </w:rPr>
              <w:t>međuopćinska</w:t>
            </w:r>
          </w:p>
          <w:p w:rsidR="00635A37" w:rsidRDefault="00635A37" w:rsidP="00635A37">
            <w:pPr>
              <w:numPr>
                <w:ilvl w:val="0"/>
                <w:numId w:val="50"/>
              </w:numPr>
              <w:suppressAutoHyphens/>
              <w:autoSpaceDN w:val="0"/>
              <w:jc w:val="both"/>
              <w:textAlignment w:val="baseline"/>
            </w:pPr>
            <w:r>
              <w:rPr>
                <w:sz w:val="22"/>
                <w:szCs w:val="22"/>
              </w:rPr>
              <w:t>županijska</w:t>
            </w:r>
          </w:p>
          <w:p w:rsidR="00635A37" w:rsidRDefault="00635A37" w:rsidP="00635A37">
            <w:pPr>
              <w:numPr>
                <w:ilvl w:val="0"/>
                <w:numId w:val="50"/>
              </w:numPr>
              <w:suppressAutoHyphens/>
              <w:autoSpaceDN w:val="0"/>
              <w:jc w:val="both"/>
              <w:textAlignment w:val="baseline"/>
            </w:pPr>
            <w:r>
              <w:rPr>
                <w:sz w:val="22"/>
                <w:szCs w:val="22"/>
              </w:rPr>
              <w:t>državna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A37" w:rsidRDefault="00635A37" w:rsidP="00C41529">
            <w:pPr>
              <w:ind w:left="-38"/>
              <w:jc w:val="both"/>
            </w:pPr>
            <w:r>
              <w:rPr>
                <w:sz w:val="22"/>
                <w:szCs w:val="22"/>
              </w:rPr>
              <w:t>Učenike se potiče na izražavanje kreativnosti, talenata i sposobnosti kroz ovakve aktivnosti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  <w:r>
              <w:rPr>
                <w:sz w:val="22"/>
                <w:szCs w:val="22"/>
              </w:rPr>
              <w:t>broj</w:t>
            </w:r>
          </w:p>
          <w:p w:rsidR="00635A37" w:rsidRDefault="00635A37" w:rsidP="00C41529">
            <w:pPr>
              <w:ind w:left="-38"/>
              <w:jc w:val="both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2066BD">
            <w:pPr>
              <w:jc w:val="both"/>
            </w:pPr>
            <w:r>
              <w:rPr>
                <w:sz w:val="22"/>
                <w:szCs w:val="22"/>
              </w:rPr>
              <w:t>50</w:t>
            </w:r>
          </w:p>
          <w:p w:rsidR="00635A37" w:rsidRDefault="00635A37" w:rsidP="002066BD">
            <w:pPr>
              <w:jc w:val="both"/>
            </w:pPr>
            <w:r>
              <w:rPr>
                <w:sz w:val="22"/>
                <w:szCs w:val="22"/>
              </w:rPr>
              <w:t>20</w:t>
            </w:r>
          </w:p>
          <w:p w:rsidR="00635A37" w:rsidRDefault="00635A37" w:rsidP="002066BD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  <w:r>
              <w:rPr>
                <w:sz w:val="22"/>
                <w:szCs w:val="22"/>
              </w:rPr>
              <w:t>škola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2066BD">
            <w:pPr>
              <w:jc w:val="both"/>
            </w:pPr>
            <w:r>
              <w:rPr>
                <w:sz w:val="22"/>
                <w:szCs w:val="22"/>
              </w:rPr>
              <w:t>60</w:t>
            </w:r>
          </w:p>
          <w:p w:rsidR="00635A37" w:rsidRDefault="00635A37" w:rsidP="002066BD">
            <w:pPr>
              <w:jc w:val="both"/>
            </w:pPr>
            <w:r>
              <w:rPr>
                <w:sz w:val="22"/>
                <w:szCs w:val="22"/>
              </w:rPr>
              <w:t>20</w:t>
            </w:r>
          </w:p>
          <w:p w:rsidR="00635A37" w:rsidRDefault="00635A37" w:rsidP="002066BD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jc w:val="both"/>
            </w:pPr>
            <w:r>
              <w:rPr>
                <w:sz w:val="22"/>
                <w:szCs w:val="22"/>
              </w:rPr>
              <w:t>60</w:t>
            </w:r>
          </w:p>
          <w:p w:rsidR="00635A37" w:rsidRDefault="00635A37" w:rsidP="00C41529">
            <w:pPr>
              <w:jc w:val="both"/>
            </w:pPr>
            <w:r>
              <w:rPr>
                <w:sz w:val="22"/>
                <w:szCs w:val="22"/>
              </w:rPr>
              <w:t>20</w:t>
            </w:r>
          </w:p>
          <w:p w:rsidR="00635A37" w:rsidRDefault="00635A37" w:rsidP="00C41529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2066BD">
            <w:pPr>
              <w:jc w:val="both"/>
            </w:pPr>
            <w:r>
              <w:rPr>
                <w:sz w:val="22"/>
                <w:szCs w:val="22"/>
              </w:rPr>
              <w:t>60</w:t>
            </w:r>
          </w:p>
          <w:p w:rsidR="00635A37" w:rsidRDefault="00635A37" w:rsidP="002066BD">
            <w:pPr>
              <w:jc w:val="both"/>
            </w:pPr>
            <w:r>
              <w:rPr>
                <w:sz w:val="22"/>
                <w:szCs w:val="22"/>
              </w:rPr>
              <w:t>20</w:t>
            </w:r>
          </w:p>
          <w:p w:rsidR="00635A37" w:rsidRDefault="00635A37" w:rsidP="002066BD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</w:tr>
      <w:tr w:rsidR="00635A37" w:rsidTr="00C41529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A37" w:rsidRDefault="00635A37" w:rsidP="00C41529">
            <w:pPr>
              <w:ind w:left="-38"/>
              <w:jc w:val="both"/>
            </w:pPr>
            <w:r>
              <w:rPr>
                <w:sz w:val="22"/>
                <w:szCs w:val="22"/>
              </w:rPr>
              <w:t>Povećanje broja osvojenih mjesta (prva tri) na županijskim/državnim natjecanjima</w:t>
            </w: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635A37">
            <w:pPr>
              <w:numPr>
                <w:ilvl w:val="0"/>
                <w:numId w:val="50"/>
              </w:numPr>
              <w:suppressAutoHyphens/>
              <w:autoSpaceDN w:val="0"/>
              <w:jc w:val="both"/>
              <w:textAlignment w:val="baseline"/>
            </w:pPr>
            <w:r>
              <w:rPr>
                <w:sz w:val="22"/>
                <w:szCs w:val="22"/>
              </w:rPr>
              <w:t>županijsko</w:t>
            </w:r>
          </w:p>
          <w:p w:rsidR="00635A37" w:rsidRDefault="00635A37" w:rsidP="00635A37">
            <w:pPr>
              <w:numPr>
                <w:ilvl w:val="0"/>
                <w:numId w:val="50"/>
              </w:numPr>
              <w:suppressAutoHyphens/>
              <w:autoSpaceDN w:val="0"/>
              <w:jc w:val="both"/>
              <w:textAlignment w:val="baseline"/>
            </w:pPr>
            <w:r>
              <w:rPr>
                <w:sz w:val="22"/>
                <w:szCs w:val="22"/>
              </w:rPr>
              <w:t>državno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A37" w:rsidRDefault="00635A37" w:rsidP="00C41529">
            <w:pPr>
              <w:ind w:left="-38"/>
              <w:jc w:val="both"/>
            </w:pPr>
            <w:r>
              <w:rPr>
                <w:sz w:val="22"/>
                <w:szCs w:val="22"/>
              </w:rPr>
              <w:t>Uz to što se učenike potiče na izražavanje sposobnosti kroz ovakve aktivnosti testira se i kvaliteta rada učitelja s nadarenim učenicima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  <w:r>
              <w:rPr>
                <w:sz w:val="22"/>
                <w:szCs w:val="22"/>
              </w:rPr>
              <w:t>broj</w:t>
            </w:r>
          </w:p>
          <w:p w:rsidR="00635A37" w:rsidRDefault="00635A37" w:rsidP="00C41529">
            <w:pPr>
              <w:ind w:left="-38"/>
              <w:jc w:val="both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  <w:r>
              <w:rPr>
                <w:sz w:val="22"/>
                <w:szCs w:val="22"/>
              </w:rPr>
              <w:t>3</w:t>
            </w:r>
          </w:p>
          <w:p w:rsidR="00635A37" w:rsidRDefault="00635A37" w:rsidP="001653C2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  <w:r>
              <w:rPr>
                <w:sz w:val="22"/>
                <w:szCs w:val="22"/>
              </w:rPr>
              <w:t>škola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1653C2" w:rsidP="00C41529">
            <w:pPr>
              <w:ind w:left="-38"/>
              <w:jc w:val="both"/>
            </w:pPr>
            <w:r>
              <w:rPr>
                <w:sz w:val="22"/>
                <w:szCs w:val="22"/>
              </w:rPr>
              <w:t>5</w:t>
            </w:r>
          </w:p>
          <w:p w:rsidR="00635A37" w:rsidRDefault="001653C2" w:rsidP="00C41529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  <w:r>
              <w:rPr>
                <w:sz w:val="22"/>
                <w:szCs w:val="22"/>
              </w:rPr>
              <w:t>5</w:t>
            </w:r>
          </w:p>
          <w:p w:rsidR="00635A37" w:rsidRDefault="00635A37" w:rsidP="001653C2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</w:p>
          <w:p w:rsidR="00635A37" w:rsidRDefault="00635A37" w:rsidP="00C41529">
            <w:pPr>
              <w:ind w:left="-38"/>
              <w:jc w:val="both"/>
            </w:pPr>
            <w:r>
              <w:rPr>
                <w:sz w:val="22"/>
                <w:szCs w:val="22"/>
              </w:rPr>
              <w:t>6</w:t>
            </w:r>
          </w:p>
          <w:p w:rsidR="00635A37" w:rsidRDefault="001653C2" w:rsidP="001653C2">
            <w:pPr>
              <w:jc w:val="both"/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635A37" w:rsidRDefault="00635A37" w:rsidP="00635A37">
      <w:pPr>
        <w:ind w:left="720"/>
        <w:jc w:val="both"/>
        <w:rPr>
          <w:sz w:val="18"/>
          <w:szCs w:val="18"/>
        </w:rPr>
      </w:pPr>
    </w:p>
    <w:p w:rsidR="00635A37" w:rsidRDefault="00635A37" w:rsidP="00635A37">
      <w:pPr>
        <w:ind w:left="720"/>
      </w:pPr>
      <w:r>
        <w:t>Poticat će se kvalitetna komunikacija na relacijama učitelj-učenik-roditelj, učenik-učenik, učenik-učitelj, zaposlenici međusobno kroz zajedničke aktivnosti  i druženja kolektivnim upoznavanjem kulturne i duhovne baštine naše domovine.</w:t>
      </w:r>
    </w:p>
    <w:p w:rsidR="00635A37" w:rsidRDefault="00635A37" w:rsidP="00635A37">
      <w:pPr>
        <w:ind w:left="720"/>
      </w:pPr>
    </w:p>
    <w:p w:rsidR="00635A37" w:rsidRDefault="00635A37" w:rsidP="00635A37">
      <w:pPr>
        <w:ind w:left="720"/>
      </w:pPr>
      <w:r>
        <w:t>Poticat će se razvoj pozitivnih vrijednosti i natjecateljskog duha kao primjerice, dodjela nagrada za razred koji skupi najviše starog papira, istrošenih baterija, nagrađivanje najuspješnijih učenika na natjecanjima…</w:t>
      </w:r>
    </w:p>
    <w:p w:rsidR="00635A37" w:rsidRDefault="00635A37" w:rsidP="00635A37">
      <w:pPr>
        <w:pStyle w:val="Odlomakpopisa"/>
        <w:numPr>
          <w:ilvl w:val="0"/>
          <w:numId w:val="50"/>
        </w:numPr>
        <w:suppressAutoHyphens/>
        <w:autoSpaceDN w:val="0"/>
        <w:textAlignment w:val="baseline"/>
      </w:pPr>
      <w:r>
        <w:t>Usavršavanje znanja iz IKT sposobnosti učenika i učitelja</w:t>
      </w:r>
    </w:p>
    <w:p w:rsidR="00635A37" w:rsidRDefault="00635A37" w:rsidP="00635A37">
      <w:pPr>
        <w:pStyle w:val="Odlomakpopisa"/>
        <w:numPr>
          <w:ilvl w:val="0"/>
          <w:numId w:val="50"/>
        </w:numPr>
        <w:suppressAutoHyphens/>
        <w:autoSpaceDN w:val="0"/>
        <w:textAlignment w:val="baseline"/>
      </w:pPr>
      <w:r>
        <w:t>Poticanje učenika na očuvanje tradicije i baštine te sudjelovanje na manifestacijama takvog karaktera</w:t>
      </w:r>
    </w:p>
    <w:p w:rsidR="00635A37" w:rsidRDefault="00635A37" w:rsidP="00635A37">
      <w:pPr>
        <w:pStyle w:val="Odlomakpopisa"/>
        <w:numPr>
          <w:ilvl w:val="0"/>
          <w:numId w:val="50"/>
        </w:numPr>
        <w:suppressAutoHyphens/>
        <w:autoSpaceDN w:val="0"/>
        <w:textAlignment w:val="baseline"/>
      </w:pPr>
      <w:r>
        <w:t>Poticanje učenika na pravedno zbrinjavanje otpada i očuvanja okoliša</w:t>
      </w:r>
    </w:p>
    <w:p w:rsidR="00635A37" w:rsidRDefault="00635A37" w:rsidP="00635A37">
      <w:pPr>
        <w:pStyle w:val="Odlomakpopisa"/>
        <w:jc w:val="both"/>
        <w:rPr>
          <w:rFonts w:ascii="Tahoma" w:hAnsi="Tahoma" w:cs="Tahoma"/>
          <w:sz w:val="22"/>
          <w:szCs w:val="22"/>
        </w:rPr>
      </w:pPr>
    </w:p>
    <w:p w:rsidR="00635A37" w:rsidRDefault="00635A37" w:rsidP="00635A37">
      <w:pPr>
        <w:pStyle w:val="Odlomakpopisa"/>
        <w:jc w:val="both"/>
      </w:pPr>
      <w:r>
        <w:rPr>
          <w:rFonts w:ascii="Tahoma" w:hAnsi="Tahoma" w:cs="Tahoma"/>
          <w:sz w:val="22"/>
          <w:szCs w:val="22"/>
        </w:rPr>
        <w:t> </w:t>
      </w:r>
    </w:p>
    <w:p w:rsidR="00635A37" w:rsidRDefault="00635A37" w:rsidP="00635A37">
      <w:pPr>
        <w:jc w:val="both"/>
      </w:pPr>
      <w:r>
        <w:t>Izvannastavne aktivnosti organizirane u našoj školi u šk. god 202</w:t>
      </w:r>
      <w:r w:rsidR="00C474B6">
        <w:t>3</w:t>
      </w:r>
      <w:r>
        <w:t>./202</w:t>
      </w:r>
      <w:r w:rsidR="00C474B6">
        <w:t>4</w:t>
      </w:r>
      <w:r>
        <w:t xml:space="preserve">. su sljedeće: </w:t>
      </w:r>
    </w:p>
    <w:p w:rsidR="00941337" w:rsidRDefault="00941337" w:rsidP="00635A37">
      <w:pPr>
        <w:jc w:val="both"/>
      </w:pPr>
    </w:p>
    <w:p w:rsidR="00941337" w:rsidRDefault="00941337" w:rsidP="00635A37">
      <w:pPr>
        <w:jc w:val="both"/>
      </w:pPr>
    </w:p>
    <w:p w:rsidR="00941337" w:rsidRDefault="00941337" w:rsidP="00635A37">
      <w:pPr>
        <w:jc w:val="both"/>
      </w:pPr>
    </w:p>
    <w:p w:rsidR="00941337" w:rsidRDefault="00941337" w:rsidP="00635A37">
      <w:pPr>
        <w:jc w:val="both"/>
      </w:pPr>
    </w:p>
    <w:p w:rsidR="00635A37" w:rsidRDefault="00635A37" w:rsidP="00635A37">
      <w:pPr>
        <w:jc w:val="both"/>
        <w:rPr>
          <w:sz w:val="18"/>
          <w:szCs w:val="18"/>
        </w:rPr>
      </w:pPr>
    </w:p>
    <w:p w:rsidR="00635A37" w:rsidRDefault="00635A37" w:rsidP="00635A37">
      <w:pPr>
        <w:jc w:val="both"/>
        <w:rPr>
          <w:sz w:val="18"/>
          <w:szCs w:val="18"/>
        </w:rPr>
      </w:pPr>
    </w:p>
    <w:p w:rsidR="00635A37" w:rsidRDefault="00635A37" w:rsidP="00635A3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Plan izvannastavnih aktivnosti učeničkih društava, interesnih skupina i sekcija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2"/>
        <w:gridCol w:w="1132"/>
        <w:gridCol w:w="1264"/>
        <w:gridCol w:w="2209"/>
        <w:gridCol w:w="1261"/>
        <w:gridCol w:w="1807"/>
        <w:gridCol w:w="55"/>
      </w:tblGrid>
      <w:tr w:rsidR="001653C2" w:rsidRPr="001653C2" w:rsidTr="001653C2">
        <w:trPr>
          <w:trHeight w:val="300"/>
        </w:trPr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NAZIV SKUPINE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rPr>
                <w:sz w:val="22"/>
                <w:szCs w:val="22"/>
              </w:rPr>
              <w:t>BROJ UČENIKA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BROJ SATI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IME I PREZIME IZVRŠITELJA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RAZRED 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NAPOMENA </w:t>
            </w:r>
          </w:p>
        </w:tc>
      </w:tr>
      <w:tr w:rsidR="001653C2" w:rsidRPr="001653C2" w:rsidTr="001653C2">
        <w:trPr>
          <w:trHeight w:val="300"/>
        </w:trPr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1. Likovna skupina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10 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35 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Marija Generalić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V.-VIII. 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estetsko uređenje </w:t>
            </w:r>
          </w:p>
        </w:tc>
      </w:tr>
      <w:tr w:rsidR="001653C2" w:rsidRPr="001653C2" w:rsidTr="001653C2">
        <w:trPr>
          <w:trHeight w:val="300"/>
        </w:trPr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2. Mali zbor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20 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35 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1653C2">
              <w:t>Hannah</w:t>
            </w:r>
            <w:proofErr w:type="spellEnd"/>
            <w:r w:rsidRPr="001653C2">
              <w:t xml:space="preserve"> </w:t>
            </w:r>
            <w:proofErr w:type="spellStart"/>
            <w:r w:rsidRPr="001653C2">
              <w:t>Pavlić</w:t>
            </w:r>
            <w:proofErr w:type="spellEnd"/>
            <w:r w:rsidRPr="001653C2"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I.-IV. 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priredba </w:t>
            </w:r>
          </w:p>
        </w:tc>
      </w:tr>
      <w:tr w:rsidR="001653C2" w:rsidRPr="001653C2" w:rsidTr="001653C2">
        <w:trPr>
          <w:trHeight w:val="300"/>
        </w:trPr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3. Etnomuzikološka skupina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10 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35 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1653C2">
              <w:t>Hannah</w:t>
            </w:r>
            <w:proofErr w:type="spellEnd"/>
            <w:r w:rsidRPr="001653C2">
              <w:t xml:space="preserve"> </w:t>
            </w:r>
            <w:proofErr w:type="spellStart"/>
            <w:r w:rsidRPr="001653C2">
              <w:t>Pavlić</w:t>
            </w:r>
            <w:proofErr w:type="spellEnd"/>
            <w:r w:rsidRPr="001653C2"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V.-VIII. 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priredba </w:t>
            </w:r>
          </w:p>
        </w:tc>
      </w:tr>
      <w:tr w:rsidR="001653C2" w:rsidRPr="001653C2" w:rsidTr="001653C2">
        <w:trPr>
          <w:trHeight w:val="300"/>
        </w:trPr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4. Mali folklor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20 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35 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1653C2">
              <w:t>Hannah</w:t>
            </w:r>
            <w:proofErr w:type="spellEnd"/>
            <w:r w:rsidRPr="001653C2">
              <w:t xml:space="preserve"> </w:t>
            </w:r>
            <w:proofErr w:type="spellStart"/>
            <w:r w:rsidRPr="001653C2">
              <w:t>Pavlić</w:t>
            </w:r>
            <w:proofErr w:type="spellEnd"/>
            <w:r w:rsidRPr="001653C2"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I.-IV. 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priredba </w:t>
            </w:r>
          </w:p>
        </w:tc>
      </w:tr>
      <w:tr w:rsidR="001653C2" w:rsidRPr="001653C2" w:rsidTr="001653C2">
        <w:trPr>
          <w:trHeight w:val="300"/>
        </w:trPr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5. Spretne ruke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20 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35 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 xml:space="preserve">Danijela </w:t>
            </w:r>
            <w:proofErr w:type="spellStart"/>
            <w:r w:rsidRPr="001653C2">
              <w:t>Bakovljanec</w:t>
            </w:r>
            <w:proofErr w:type="spellEnd"/>
            <w:r w:rsidRPr="001653C2"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V.-VIII. 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sajmovi </w:t>
            </w:r>
          </w:p>
        </w:tc>
      </w:tr>
      <w:tr w:rsidR="001653C2" w:rsidRPr="001653C2" w:rsidTr="001653C2">
        <w:trPr>
          <w:trHeight w:val="300"/>
        </w:trPr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6. Karitativna skupina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129 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70 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Marijana Ćorić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I.-VIII. 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volontiranje </w:t>
            </w:r>
          </w:p>
        </w:tc>
      </w:tr>
      <w:tr w:rsidR="001653C2" w:rsidRPr="001653C2" w:rsidTr="001653C2">
        <w:trPr>
          <w:trHeight w:val="300"/>
        </w:trPr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7. Mala tvornica ideja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7 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35 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 xml:space="preserve">Jelena </w:t>
            </w:r>
            <w:proofErr w:type="spellStart"/>
            <w:r w:rsidRPr="001653C2">
              <w:t>Presek</w:t>
            </w:r>
            <w:proofErr w:type="spellEnd"/>
            <w:r w:rsidRPr="001653C2">
              <w:t xml:space="preserve"> Kovač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II./III./IV. 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priredba </w:t>
            </w:r>
          </w:p>
        </w:tc>
      </w:tr>
      <w:tr w:rsidR="001653C2" w:rsidRPr="001653C2" w:rsidTr="001653C2">
        <w:trPr>
          <w:trHeight w:val="300"/>
        </w:trPr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8. Prometna skupina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13 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70 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 xml:space="preserve">Božica </w:t>
            </w:r>
            <w:proofErr w:type="spellStart"/>
            <w:r w:rsidRPr="001653C2">
              <w:t>Ruk</w:t>
            </w:r>
            <w:proofErr w:type="spellEnd"/>
            <w:r w:rsidRPr="001653C2"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V. 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natjecanje </w:t>
            </w:r>
          </w:p>
        </w:tc>
      </w:tr>
      <w:tr w:rsidR="001653C2" w:rsidRPr="001653C2" w:rsidTr="001653C2">
        <w:trPr>
          <w:trHeight w:val="300"/>
        </w:trPr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9. Ritmika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15 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35 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Željka Berta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I.-IV. 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priredba </w:t>
            </w:r>
          </w:p>
        </w:tc>
      </w:tr>
      <w:tr w:rsidR="001653C2" w:rsidRPr="001653C2" w:rsidTr="001653C2">
        <w:trPr>
          <w:trHeight w:val="300"/>
        </w:trPr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10. Mladi tehničari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15 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70 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 xml:space="preserve">Božica </w:t>
            </w:r>
            <w:proofErr w:type="spellStart"/>
            <w:r w:rsidRPr="001653C2">
              <w:t>Ruk</w:t>
            </w:r>
            <w:proofErr w:type="spellEnd"/>
            <w:r w:rsidRPr="001653C2"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V.-VIII. 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natjecanje </w:t>
            </w:r>
          </w:p>
        </w:tc>
      </w:tr>
      <w:tr w:rsidR="001653C2" w:rsidRPr="001653C2" w:rsidTr="001653C2">
        <w:trPr>
          <w:trHeight w:val="300"/>
        </w:trPr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11. Cvjećarska skupina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10 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17,5 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 xml:space="preserve">Jasminka </w:t>
            </w:r>
            <w:proofErr w:type="spellStart"/>
            <w:r w:rsidRPr="001653C2">
              <w:t>Hrenić</w:t>
            </w:r>
            <w:proofErr w:type="spellEnd"/>
            <w:r w:rsidRPr="001653C2"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V.-VIII. 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estetsko uređenje </w:t>
            </w:r>
          </w:p>
        </w:tc>
      </w:tr>
      <w:tr w:rsidR="001653C2" w:rsidRPr="001653C2" w:rsidTr="001653C2">
        <w:trPr>
          <w:trHeight w:val="300"/>
        </w:trPr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12. Sportska skupina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33 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35 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1653C2">
              <w:t>Andrea</w:t>
            </w:r>
            <w:proofErr w:type="spellEnd"/>
            <w:r w:rsidRPr="001653C2">
              <w:t xml:space="preserve"> </w:t>
            </w:r>
            <w:proofErr w:type="spellStart"/>
            <w:r w:rsidRPr="001653C2">
              <w:t>Kanižanec</w:t>
            </w:r>
            <w:proofErr w:type="spellEnd"/>
            <w:r w:rsidRPr="001653C2"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I.-IV. 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 </w:t>
            </w:r>
          </w:p>
        </w:tc>
      </w:tr>
      <w:tr w:rsidR="001653C2" w:rsidRPr="001653C2" w:rsidTr="001653C2">
        <w:trPr>
          <w:trHeight w:val="300"/>
        </w:trPr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13. Domaćinska skupina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4 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35 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1653C2">
              <w:t>Višnjica</w:t>
            </w:r>
            <w:proofErr w:type="spellEnd"/>
            <w:r w:rsidRPr="001653C2">
              <w:t xml:space="preserve"> </w:t>
            </w:r>
            <w:proofErr w:type="spellStart"/>
            <w:r w:rsidRPr="001653C2">
              <w:t>Šestak</w:t>
            </w:r>
            <w:proofErr w:type="spellEnd"/>
            <w:r w:rsidRPr="001653C2"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I./III./IV. 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priredba </w:t>
            </w:r>
          </w:p>
        </w:tc>
      </w:tr>
      <w:tr w:rsidR="001653C2" w:rsidRPr="001653C2" w:rsidTr="001653C2">
        <w:trPr>
          <w:trHeight w:val="300"/>
        </w:trPr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14. UZ “</w:t>
            </w:r>
            <w:proofErr w:type="spellStart"/>
            <w:r w:rsidRPr="001653C2">
              <w:t>Tilia</w:t>
            </w:r>
            <w:proofErr w:type="spellEnd"/>
            <w:r w:rsidRPr="001653C2">
              <w:t>”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129 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70 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 xml:space="preserve">Danijela </w:t>
            </w:r>
            <w:proofErr w:type="spellStart"/>
            <w:r w:rsidRPr="001653C2">
              <w:t>Bakovljanec</w:t>
            </w:r>
            <w:proofErr w:type="spellEnd"/>
            <w:r w:rsidRPr="001653C2"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I.-VIII. 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 </w:t>
            </w:r>
          </w:p>
        </w:tc>
      </w:tr>
      <w:tr w:rsidR="001653C2" w:rsidRPr="001653C2" w:rsidTr="001653C2">
        <w:trPr>
          <w:trHeight w:val="300"/>
        </w:trPr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15. Dramsko-recitatorska skupina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20 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35 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 xml:space="preserve">Dijana Bagarić </w:t>
            </w:r>
            <w:proofErr w:type="spellStart"/>
            <w:r w:rsidRPr="001653C2">
              <w:t>Mišura</w:t>
            </w:r>
            <w:proofErr w:type="spellEnd"/>
            <w:r w:rsidRPr="001653C2"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I.-VIII 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priredba </w:t>
            </w:r>
          </w:p>
        </w:tc>
      </w:tr>
      <w:tr w:rsidR="001653C2" w:rsidRPr="001653C2" w:rsidTr="001653C2">
        <w:trPr>
          <w:trHeight w:val="300"/>
        </w:trPr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16. Mladi knjižničari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15 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35 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 xml:space="preserve">Dijana Bagarić </w:t>
            </w:r>
            <w:proofErr w:type="spellStart"/>
            <w:r w:rsidRPr="001653C2">
              <w:t>Mišura</w:t>
            </w:r>
            <w:proofErr w:type="spellEnd"/>
            <w:r w:rsidRPr="001653C2"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I.-VIII. 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 </w:t>
            </w:r>
          </w:p>
        </w:tc>
      </w:tr>
      <w:tr w:rsidR="001653C2" w:rsidRPr="001653C2" w:rsidTr="001653C2">
        <w:trPr>
          <w:trHeight w:val="300"/>
        </w:trPr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 xml:space="preserve">17. </w:t>
            </w:r>
            <w:proofErr w:type="spellStart"/>
            <w:r w:rsidRPr="001653C2">
              <w:t>Futsal</w:t>
            </w:r>
            <w:proofErr w:type="spellEnd"/>
            <w:r w:rsidRPr="001653C2">
              <w:t xml:space="preserve"> Ž/M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20 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35 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 xml:space="preserve">Nikola </w:t>
            </w:r>
            <w:proofErr w:type="spellStart"/>
            <w:r w:rsidRPr="001653C2">
              <w:t>Dorčec</w:t>
            </w:r>
            <w:proofErr w:type="spellEnd"/>
            <w:r w:rsidRPr="001653C2"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V.-VIII. 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natjecanje </w:t>
            </w:r>
          </w:p>
        </w:tc>
      </w:tr>
      <w:tr w:rsidR="001653C2" w:rsidRPr="001653C2" w:rsidTr="001653C2">
        <w:trPr>
          <w:trHeight w:val="300"/>
        </w:trPr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18. Stolni tenis Ž/M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15 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35 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 xml:space="preserve">Nikola </w:t>
            </w:r>
            <w:proofErr w:type="spellStart"/>
            <w:r w:rsidRPr="001653C2">
              <w:t>Dorčec</w:t>
            </w:r>
            <w:proofErr w:type="spellEnd"/>
            <w:r w:rsidRPr="001653C2"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V.-VIII. 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natjecanje </w:t>
            </w:r>
          </w:p>
        </w:tc>
      </w:tr>
      <w:tr w:rsidR="001653C2" w:rsidRPr="001653C2" w:rsidTr="001653C2">
        <w:trPr>
          <w:trHeight w:val="300"/>
        </w:trPr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19. Plesna skupina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20 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35 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 xml:space="preserve">Jelena </w:t>
            </w:r>
            <w:proofErr w:type="spellStart"/>
            <w:r w:rsidRPr="001653C2">
              <w:t>Presek</w:t>
            </w:r>
            <w:proofErr w:type="spellEnd"/>
            <w:r w:rsidRPr="001653C2">
              <w:t xml:space="preserve"> Kovač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V.-VIII. 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priredba </w:t>
            </w:r>
          </w:p>
        </w:tc>
      </w:tr>
      <w:tr w:rsidR="001653C2" w:rsidRPr="001653C2" w:rsidTr="001653C2">
        <w:trPr>
          <w:trHeight w:val="300"/>
        </w:trPr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20. Šahovska skupina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15 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35 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 xml:space="preserve">Petar </w:t>
            </w:r>
            <w:proofErr w:type="spellStart"/>
            <w:r w:rsidRPr="001653C2">
              <w:t>Picer</w:t>
            </w:r>
            <w:proofErr w:type="spellEnd"/>
            <w:r w:rsidRPr="001653C2"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V.-VIII. 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natjecanje </w:t>
            </w:r>
          </w:p>
        </w:tc>
      </w:tr>
      <w:tr w:rsidR="001653C2" w:rsidRPr="001653C2" w:rsidTr="001653C2">
        <w:trPr>
          <w:trHeight w:val="300"/>
        </w:trPr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21. Engleska čitaonica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15 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35 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 xml:space="preserve">Valentina </w:t>
            </w:r>
            <w:proofErr w:type="spellStart"/>
            <w:r w:rsidRPr="001653C2">
              <w:t>Šifkorn</w:t>
            </w:r>
            <w:proofErr w:type="spellEnd"/>
            <w:r w:rsidRPr="001653C2"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I.-IV. 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 </w:t>
            </w:r>
          </w:p>
        </w:tc>
      </w:tr>
      <w:tr w:rsidR="001653C2" w:rsidRPr="001653C2" w:rsidTr="001653C2">
        <w:trPr>
          <w:trHeight w:val="300"/>
        </w:trPr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 xml:space="preserve">22. </w:t>
            </w:r>
            <w:proofErr w:type="spellStart"/>
            <w:r w:rsidRPr="001653C2">
              <w:t>English</w:t>
            </w:r>
            <w:proofErr w:type="spellEnd"/>
            <w:r w:rsidRPr="001653C2">
              <w:t xml:space="preserve"> </w:t>
            </w:r>
            <w:proofErr w:type="spellStart"/>
            <w:r w:rsidRPr="001653C2">
              <w:t>club</w:t>
            </w:r>
            <w:proofErr w:type="spellEnd"/>
            <w:r w:rsidRPr="001653C2"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55 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35 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 xml:space="preserve">Valentina </w:t>
            </w:r>
            <w:proofErr w:type="spellStart"/>
            <w:r w:rsidRPr="001653C2">
              <w:t>Šifkorn</w:t>
            </w:r>
            <w:proofErr w:type="spellEnd"/>
            <w:r w:rsidRPr="001653C2"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V.-VIII. 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priredba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rPr>
                <w:sz w:val="20"/>
                <w:szCs w:val="20"/>
              </w:rPr>
            </w:pPr>
          </w:p>
        </w:tc>
      </w:tr>
      <w:tr w:rsidR="001653C2" w:rsidRPr="001653C2" w:rsidTr="001653C2">
        <w:trPr>
          <w:trHeight w:val="300"/>
        </w:trPr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23. Njemačka radionica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7 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35 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 xml:space="preserve">Irena </w:t>
            </w:r>
            <w:proofErr w:type="spellStart"/>
            <w:r w:rsidRPr="001653C2">
              <w:t>Flajs</w:t>
            </w:r>
            <w:proofErr w:type="spellEnd"/>
            <w:r w:rsidRPr="001653C2"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V.-VIII. 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 </w:t>
            </w:r>
          </w:p>
        </w:tc>
      </w:tr>
      <w:tr w:rsidR="001653C2" w:rsidRPr="001653C2" w:rsidTr="001653C2">
        <w:trPr>
          <w:trHeight w:val="300"/>
        </w:trPr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24.Tamburaška skupina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7 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70 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 xml:space="preserve">Denis </w:t>
            </w:r>
            <w:proofErr w:type="spellStart"/>
            <w:r w:rsidRPr="001653C2">
              <w:t>Hodalić</w:t>
            </w:r>
            <w:proofErr w:type="spellEnd"/>
            <w:r w:rsidRPr="001653C2"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IV.-VII. 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priredba </w:t>
            </w:r>
          </w:p>
        </w:tc>
      </w:tr>
      <w:tr w:rsidR="001653C2" w:rsidRPr="001653C2" w:rsidTr="001653C2">
        <w:trPr>
          <w:trHeight w:val="300"/>
        </w:trPr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25. Mali informatičari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15 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35 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 xml:space="preserve">Iva </w:t>
            </w:r>
            <w:proofErr w:type="spellStart"/>
            <w:r w:rsidRPr="001653C2">
              <w:t>Hrženjak</w:t>
            </w:r>
            <w:proofErr w:type="spellEnd"/>
            <w:r w:rsidRPr="001653C2"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III. i IV. 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 </w:t>
            </w:r>
          </w:p>
        </w:tc>
      </w:tr>
      <w:tr w:rsidR="001653C2" w:rsidRPr="001653C2" w:rsidTr="001653C2">
        <w:trPr>
          <w:trHeight w:val="300"/>
        </w:trPr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26. Foto grupa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10 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35 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 xml:space="preserve">Iva </w:t>
            </w:r>
            <w:proofErr w:type="spellStart"/>
            <w:r w:rsidRPr="001653C2">
              <w:t>Hrženjak</w:t>
            </w:r>
            <w:proofErr w:type="spellEnd"/>
            <w:r w:rsidRPr="001653C2"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V. – VIII. 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 </w:t>
            </w:r>
          </w:p>
        </w:tc>
      </w:tr>
      <w:tr w:rsidR="001653C2" w:rsidRPr="001653C2" w:rsidTr="001653C2">
        <w:trPr>
          <w:trHeight w:val="300"/>
        </w:trPr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27. Ekološka skupina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10 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17,5 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Andreja Nikolić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653C2" w:rsidRPr="001653C2" w:rsidRDefault="001653C2" w:rsidP="001653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V. i VI. 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653C2" w:rsidRPr="001653C2" w:rsidRDefault="001653C2" w:rsidP="001653C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53C2">
              <w:t> </w:t>
            </w:r>
          </w:p>
        </w:tc>
      </w:tr>
    </w:tbl>
    <w:p w:rsidR="00635A37" w:rsidRDefault="00635A37" w:rsidP="00635A37">
      <w:pPr>
        <w:jc w:val="both"/>
        <w:rPr>
          <w:color w:val="000000"/>
          <w:sz w:val="22"/>
          <w:szCs w:val="22"/>
        </w:rPr>
      </w:pPr>
    </w:p>
    <w:p w:rsidR="00635A37" w:rsidRDefault="00635A37" w:rsidP="00DB1797">
      <w:pPr>
        <w:jc w:val="both"/>
        <w:rPr>
          <w:color w:val="000000"/>
        </w:rPr>
      </w:pPr>
      <w:r>
        <w:rPr>
          <w:color w:val="000000"/>
        </w:rPr>
        <w:t>U Školi se nastava odvija u jednoj smjeni  i to u prijepodnevnoj. U matičnoj školi osiguran je dnevni obrok za sve učenike u školskoj kuhinji. Morali smo dio hodnika preurediti u prostor za jelo, postavili smo police tako da djeca drže razmak.  Četiri dana u tjednu učenici dobivaju topli obrok, a jedan dan hladni obrok. Hrana je raznolika i kvalitetno pripremljena. U kuhinji se hran</w:t>
      </w:r>
      <w:r w:rsidR="00DB1797">
        <w:rPr>
          <w:color w:val="000000"/>
        </w:rPr>
        <w:t>e svi učenici pošto je prehrana financirana od strane ministarstva</w:t>
      </w:r>
      <w:r>
        <w:rPr>
          <w:color w:val="000000"/>
        </w:rPr>
        <w:t xml:space="preserve"> i oko 15 ostalih zaposlenika i učitelja. I ove školske godine provodi se projekt Pametan obrok za pametnu djecu čiji je organizator Koprivničko-križevačka županija u suradnji sa Podravkom čije djelatnice </w:t>
      </w:r>
      <w:proofErr w:type="spellStart"/>
      <w:r>
        <w:rPr>
          <w:color w:val="000000"/>
        </w:rPr>
        <w:t>nutricionistice</w:t>
      </w:r>
      <w:proofErr w:type="spellEnd"/>
      <w:r>
        <w:rPr>
          <w:color w:val="000000"/>
        </w:rPr>
        <w:t xml:space="preserve"> pomažu kod izrade mjesečnih jelovnika.</w:t>
      </w:r>
    </w:p>
    <w:p w:rsidR="00635A37" w:rsidRDefault="00635A37" w:rsidP="00DB1797">
      <w:pPr>
        <w:jc w:val="both"/>
        <w:rPr>
          <w:color w:val="000000"/>
        </w:rPr>
      </w:pPr>
      <w:r>
        <w:rPr>
          <w:color w:val="000000"/>
        </w:rPr>
        <w:t>I ove školske godine organizirana je shema školskog mlijeka za učenike od 1. do 8. razreda i školskog voća za sve učenike od 1-8. razreda kao i za područne škole.</w:t>
      </w:r>
    </w:p>
    <w:p w:rsidR="00635A37" w:rsidRDefault="00635A37" w:rsidP="00DB1797">
      <w:pPr>
        <w:jc w:val="both"/>
        <w:rPr>
          <w:color w:val="000000"/>
        </w:rPr>
      </w:pPr>
      <w:r>
        <w:rPr>
          <w:color w:val="000000"/>
        </w:rPr>
        <w:t>Za sve učenike putnike naš Osnivač Koprivničko-križevačka županija organizira prijevoz za učenike putnike koji imaju udaljenost od mjesta stanovanja do Škole više od 3 km. Tijekom školske godine 202</w:t>
      </w:r>
      <w:r w:rsidR="00DB1797">
        <w:rPr>
          <w:color w:val="000000"/>
        </w:rPr>
        <w:t>3</w:t>
      </w:r>
      <w:r>
        <w:rPr>
          <w:color w:val="000000"/>
        </w:rPr>
        <w:t>/202</w:t>
      </w:r>
      <w:r w:rsidR="00DB1797">
        <w:rPr>
          <w:color w:val="000000"/>
        </w:rPr>
        <w:t>4</w:t>
      </w:r>
      <w:r>
        <w:rPr>
          <w:color w:val="000000"/>
        </w:rPr>
        <w:t>. uslugu prijevoza školskim  autobusom koristit će 43 učenika naše škole.</w:t>
      </w:r>
    </w:p>
    <w:p w:rsidR="00941337" w:rsidRDefault="00941337" w:rsidP="00DB1797">
      <w:pPr>
        <w:jc w:val="both"/>
        <w:rPr>
          <w:color w:val="000000"/>
        </w:rPr>
      </w:pPr>
    </w:p>
    <w:p w:rsidR="00635A37" w:rsidRDefault="00635A37" w:rsidP="00DB1797">
      <w:pPr>
        <w:jc w:val="both"/>
        <w:rPr>
          <w:color w:val="000000"/>
        </w:rPr>
      </w:pPr>
    </w:p>
    <w:p w:rsidR="00635A37" w:rsidRDefault="00635A37" w:rsidP="00635A37">
      <w:pPr>
        <w:jc w:val="both"/>
        <w:rPr>
          <w:color w:val="000000"/>
          <w:sz w:val="22"/>
          <w:szCs w:val="22"/>
        </w:rPr>
      </w:pPr>
    </w:p>
    <w:p w:rsidR="00635A37" w:rsidRDefault="00635A37" w:rsidP="00635A37">
      <w:pPr>
        <w:jc w:val="both"/>
        <w:rPr>
          <w:color w:val="000000"/>
          <w:sz w:val="22"/>
          <w:szCs w:val="22"/>
        </w:rPr>
      </w:pPr>
    </w:p>
    <w:p w:rsidR="00635A37" w:rsidRDefault="00635A37" w:rsidP="00635A37">
      <w:pPr>
        <w:jc w:val="both"/>
        <w:rPr>
          <w:color w:val="000000"/>
          <w:sz w:val="22"/>
          <w:szCs w:val="22"/>
        </w:rPr>
      </w:pPr>
    </w:p>
    <w:p w:rsidR="00635A37" w:rsidRDefault="00635A37" w:rsidP="00635A3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 Novigradu Podravskom, ____________________202</w:t>
      </w:r>
      <w:r w:rsidR="00941337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>.</w:t>
      </w:r>
    </w:p>
    <w:p w:rsidR="00635A37" w:rsidRDefault="00635A37" w:rsidP="00635A37">
      <w:pPr>
        <w:jc w:val="both"/>
        <w:rPr>
          <w:color w:val="000000"/>
          <w:sz w:val="22"/>
          <w:szCs w:val="22"/>
        </w:rPr>
      </w:pPr>
    </w:p>
    <w:p w:rsidR="00635A37" w:rsidRDefault="00635A37" w:rsidP="00635A37">
      <w:pPr>
        <w:jc w:val="both"/>
        <w:rPr>
          <w:color w:val="000000"/>
          <w:sz w:val="22"/>
          <w:szCs w:val="22"/>
        </w:rPr>
      </w:pPr>
    </w:p>
    <w:p w:rsidR="00635A37" w:rsidRDefault="00635A37" w:rsidP="00635A37">
      <w:pPr>
        <w:jc w:val="both"/>
        <w:rPr>
          <w:color w:val="000000"/>
          <w:sz w:val="22"/>
          <w:szCs w:val="22"/>
        </w:rPr>
      </w:pPr>
    </w:p>
    <w:p w:rsidR="00635A37" w:rsidRDefault="00635A37" w:rsidP="00635A3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Računovođa: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Ravnateljica:</w:t>
      </w:r>
    </w:p>
    <w:p w:rsidR="00635A37" w:rsidRDefault="00635A37" w:rsidP="00635A3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Marina Borić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Lidija </w:t>
      </w:r>
      <w:proofErr w:type="spellStart"/>
      <w:r>
        <w:rPr>
          <w:color w:val="000000"/>
          <w:sz w:val="22"/>
          <w:szCs w:val="22"/>
        </w:rPr>
        <w:t>Peroš</w:t>
      </w:r>
      <w:proofErr w:type="spellEnd"/>
      <w:r>
        <w:rPr>
          <w:color w:val="000000"/>
          <w:sz w:val="22"/>
          <w:szCs w:val="22"/>
        </w:rPr>
        <w:t>, prof.</w:t>
      </w:r>
    </w:p>
    <w:p w:rsidR="00635A37" w:rsidRDefault="00635A37" w:rsidP="00635A37">
      <w:pPr>
        <w:jc w:val="both"/>
        <w:rPr>
          <w:color w:val="000000"/>
          <w:sz w:val="22"/>
          <w:szCs w:val="22"/>
        </w:rPr>
      </w:pPr>
    </w:p>
    <w:p w:rsidR="00635A37" w:rsidRDefault="00635A37" w:rsidP="00635A37">
      <w:pPr>
        <w:jc w:val="both"/>
        <w:rPr>
          <w:color w:val="000000"/>
          <w:sz w:val="22"/>
          <w:szCs w:val="22"/>
        </w:rPr>
      </w:pPr>
    </w:p>
    <w:p w:rsidR="00635A37" w:rsidRDefault="00635A37" w:rsidP="00635A37">
      <w:pPr>
        <w:jc w:val="both"/>
        <w:rPr>
          <w:color w:val="000000"/>
          <w:sz w:val="22"/>
          <w:szCs w:val="22"/>
        </w:rPr>
      </w:pPr>
    </w:p>
    <w:p w:rsidR="00635A37" w:rsidRDefault="00635A37" w:rsidP="00635A37">
      <w:pPr>
        <w:jc w:val="both"/>
        <w:rPr>
          <w:color w:val="000000"/>
          <w:sz w:val="22"/>
          <w:szCs w:val="22"/>
        </w:rPr>
      </w:pPr>
    </w:p>
    <w:p w:rsidR="00635A37" w:rsidRDefault="00635A37" w:rsidP="00635A37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Predsjednica školskog odbora:</w:t>
      </w:r>
    </w:p>
    <w:p w:rsidR="00635A37" w:rsidRDefault="00635A37" w:rsidP="00635A37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Željka Berta</w:t>
      </w:r>
    </w:p>
    <w:p w:rsidR="00635A37" w:rsidRDefault="00635A37" w:rsidP="00635A37">
      <w:pPr>
        <w:rPr>
          <w:color w:val="000000"/>
          <w:sz w:val="22"/>
          <w:szCs w:val="22"/>
        </w:rPr>
      </w:pPr>
    </w:p>
    <w:p w:rsidR="00635A37" w:rsidRDefault="00635A37" w:rsidP="00635A37">
      <w:pPr>
        <w:rPr>
          <w:color w:val="000000"/>
          <w:sz w:val="22"/>
          <w:szCs w:val="22"/>
        </w:rPr>
      </w:pPr>
    </w:p>
    <w:p w:rsidR="00635A37" w:rsidRDefault="00635A37" w:rsidP="00635A37">
      <w:pPr>
        <w:tabs>
          <w:tab w:val="left" w:pos="1140"/>
        </w:tabs>
        <w:jc w:val="both"/>
        <w:rPr>
          <w:sz w:val="22"/>
          <w:szCs w:val="22"/>
        </w:rPr>
      </w:pPr>
    </w:p>
    <w:p w:rsidR="00635A37" w:rsidRPr="00635A37" w:rsidRDefault="00635A37" w:rsidP="00635A37">
      <w:pPr>
        <w:tabs>
          <w:tab w:val="left" w:pos="1140"/>
        </w:tabs>
        <w:jc w:val="both"/>
        <w:rPr>
          <w:sz w:val="22"/>
          <w:szCs w:val="22"/>
        </w:rPr>
      </w:pPr>
    </w:p>
    <w:p w:rsidR="00AE267C" w:rsidRPr="00F874F9" w:rsidRDefault="00AE267C" w:rsidP="00AE267C">
      <w:pPr>
        <w:ind w:left="720"/>
        <w:jc w:val="both"/>
        <w:rPr>
          <w:sz w:val="22"/>
          <w:szCs w:val="22"/>
        </w:rPr>
      </w:pPr>
    </w:p>
    <w:p w:rsidR="00147DA1" w:rsidRPr="00F874F9" w:rsidRDefault="00147DA1" w:rsidP="00AE267C">
      <w:pPr>
        <w:ind w:left="720"/>
        <w:jc w:val="both"/>
        <w:rPr>
          <w:sz w:val="22"/>
          <w:szCs w:val="22"/>
        </w:rPr>
      </w:pPr>
    </w:p>
    <w:p w:rsidR="00147DA1" w:rsidRPr="00F874F9" w:rsidRDefault="00147DA1" w:rsidP="00AE267C">
      <w:pPr>
        <w:ind w:left="720"/>
        <w:jc w:val="both"/>
        <w:rPr>
          <w:sz w:val="22"/>
          <w:szCs w:val="22"/>
        </w:rPr>
      </w:pPr>
    </w:p>
    <w:p w:rsidR="00F64559" w:rsidRPr="00F874F9" w:rsidRDefault="00F64559" w:rsidP="00F64559">
      <w:pPr>
        <w:jc w:val="both"/>
        <w:rPr>
          <w:sz w:val="22"/>
          <w:szCs w:val="22"/>
        </w:rPr>
      </w:pPr>
    </w:p>
    <w:p w:rsidR="001E3CDD" w:rsidRPr="00F874F9" w:rsidRDefault="001E3CDD" w:rsidP="0027149B">
      <w:pPr>
        <w:ind w:left="1485"/>
        <w:jc w:val="right"/>
        <w:rPr>
          <w:sz w:val="22"/>
          <w:szCs w:val="22"/>
        </w:rPr>
      </w:pPr>
    </w:p>
    <w:sectPr w:rsidR="001E3CDD" w:rsidRPr="00F874F9" w:rsidSect="002C7865">
      <w:footerReference w:type="default" r:id="rId9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CD0" w:rsidRDefault="006D0CD0" w:rsidP="001822EB">
      <w:r>
        <w:separator/>
      </w:r>
    </w:p>
  </w:endnote>
  <w:endnote w:type="continuationSeparator" w:id="0">
    <w:p w:rsidR="006D0CD0" w:rsidRDefault="006D0CD0" w:rsidP="0018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29" w:rsidRDefault="00C41529">
    <w:pPr>
      <w:pStyle w:val="Podnoje"/>
      <w:jc w:val="center"/>
    </w:pPr>
    <w:r>
      <w:rPr>
        <w:noProof/>
      </w:rPr>
      <mc:AlternateContent>
        <mc:Choice Requires="wps">
          <w:drawing>
            <wp:inline distT="0" distB="0" distL="0" distR="0" wp14:anchorId="0A4E8B36" wp14:editId="023F5855">
              <wp:extent cx="5933440" cy="54610"/>
              <wp:effectExtent l="9525" t="19050" r="10160" b="12065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344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DEEA19F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style="width:467.2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" fillcolor="black">
              <w10:anchorlock/>
            </v:shape>
          </w:pict>
        </mc:Fallback>
      </mc:AlternateContent>
    </w:r>
  </w:p>
  <w:p w:rsidR="00C41529" w:rsidRDefault="00C41529">
    <w:pPr>
      <w:pStyle w:val="Podnoje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F43DCD">
      <w:rPr>
        <w:noProof/>
      </w:rPr>
      <w:t>9</w:t>
    </w:r>
    <w:r>
      <w:rPr>
        <w:noProof/>
      </w:rPr>
      <w:fldChar w:fldCharType="end"/>
    </w:r>
  </w:p>
  <w:p w:rsidR="00C41529" w:rsidRDefault="00C4152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CD0" w:rsidRDefault="006D0CD0" w:rsidP="001822EB">
      <w:r>
        <w:separator/>
      </w:r>
    </w:p>
  </w:footnote>
  <w:footnote w:type="continuationSeparator" w:id="0">
    <w:p w:rsidR="006D0CD0" w:rsidRDefault="006D0CD0" w:rsidP="00182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"/>
      </v:shape>
    </w:pict>
  </w:numPicBullet>
  <w:abstractNum w:abstractNumId="0">
    <w:nsid w:val="01A667BA"/>
    <w:multiLevelType w:val="hybridMultilevel"/>
    <w:tmpl w:val="217ABF08"/>
    <w:lvl w:ilvl="0" w:tplc="041A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4124E86"/>
    <w:multiLevelType w:val="hybridMultilevel"/>
    <w:tmpl w:val="14CC49C8"/>
    <w:lvl w:ilvl="0" w:tplc="E74A8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182CEF"/>
    <w:multiLevelType w:val="multilevel"/>
    <w:tmpl w:val="F000F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D0EC2"/>
    <w:multiLevelType w:val="hybridMultilevel"/>
    <w:tmpl w:val="B7E2EB6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C7C7C"/>
    <w:multiLevelType w:val="hybridMultilevel"/>
    <w:tmpl w:val="EAA680FE"/>
    <w:lvl w:ilvl="0" w:tplc="E74A8C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754D7"/>
    <w:multiLevelType w:val="hybridMultilevel"/>
    <w:tmpl w:val="10D658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153E7"/>
    <w:multiLevelType w:val="hybridMultilevel"/>
    <w:tmpl w:val="62F4BC70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0D78B2"/>
    <w:multiLevelType w:val="multilevel"/>
    <w:tmpl w:val="4CB0639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FDD2740"/>
    <w:multiLevelType w:val="hybridMultilevel"/>
    <w:tmpl w:val="D848013E"/>
    <w:lvl w:ilvl="0" w:tplc="E74A8C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6C06BA"/>
    <w:multiLevelType w:val="hybridMultilevel"/>
    <w:tmpl w:val="69C4F082"/>
    <w:lvl w:ilvl="0" w:tplc="E74A8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7770C"/>
    <w:multiLevelType w:val="hybridMultilevel"/>
    <w:tmpl w:val="35127F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E0ABF"/>
    <w:multiLevelType w:val="multilevel"/>
    <w:tmpl w:val="08C6E4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2C951B77"/>
    <w:multiLevelType w:val="hybridMultilevel"/>
    <w:tmpl w:val="B7724302"/>
    <w:lvl w:ilvl="0" w:tplc="5B6CB25A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E6226AB"/>
    <w:multiLevelType w:val="hybridMultilevel"/>
    <w:tmpl w:val="607262B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9">
      <w:start w:val="1"/>
      <w:numFmt w:val="bullet"/>
      <w:lvlText w:val=""/>
      <w:lvlJc w:val="left"/>
      <w:pPr>
        <w:ind w:left="20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A1589"/>
    <w:multiLevelType w:val="hybridMultilevel"/>
    <w:tmpl w:val="C6D22114"/>
    <w:lvl w:ilvl="0" w:tplc="E74A8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42923"/>
    <w:multiLevelType w:val="hybridMultilevel"/>
    <w:tmpl w:val="1644ADC8"/>
    <w:lvl w:ilvl="0" w:tplc="04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315011B5"/>
    <w:multiLevelType w:val="hybridMultilevel"/>
    <w:tmpl w:val="20DCDD2C"/>
    <w:lvl w:ilvl="0" w:tplc="041A0009">
      <w:start w:val="1"/>
      <w:numFmt w:val="bullet"/>
      <w:lvlText w:val=""/>
      <w:lvlJc w:val="left"/>
      <w:pPr>
        <w:ind w:left="18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7">
    <w:nsid w:val="339C2E59"/>
    <w:multiLevelType w:val="hybridMultilevel"/>
    <w:tmpl w:val="886E4BEC"/>
    <w:lvl w:ilvl="0" w:tplc="E74A8C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EDC30D5"/>
    <w:multiLevelType w:val="hybridMultilevel"/>
    <w:tmpl w:val="F6048A7C"/>
    <w:lvl w:ilvl="0" w:tplc="2EA839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921636"/>
    <w:multiLevelType w:val="hybridMultilevel"/>
    <w:tmpl w:val="109A24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CF1256"/>
    <w:multiLevelType w:val="hybridMultilevel"/>
    <w:tmpl w:val="2DD236D2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20A3E2B"/>
    <w:multiLevelType w:val="hybridMultilevel"/>
    <w:tmpl w:val="58ECBC5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A65AE0"/>
    <w:multiLevelType w:val="hybridMultilevel"/>
    <w:tmpl w:val="CEE0FE2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225C7F"/>
    <w:multiLevelType w:val="hybridMultilevel"/>
    <w:tmpl w:val="C5528502"/>
    <w:lvl w:ilvl="0" w:tplc="AF6C6D2C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F41B75"/>
    <w:multiLevelType w:val="hybridMultilevel"/>
    <w:tmpl w:val="5ED452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94E8E"/>
    <w:multiLevelType w:val="multilevel"/>
    <w:tmpl w:val="C1AEDD9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4C494B65"/>
    <w:multiLevelType w:val="hybridMultilevel"/>
    <w:tmpl w:val="4408667C"/>
    <w:lvl w:ilvl="0" w:tplc="E74A8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1C48A0"/>
    <w:multiLevelType w:val="hybridMultilevel"/>
    <w:tmpl w:val="B1D00A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837CFA"/>
    <w:multiLevelType w:val="hybridMultilevel"/>
    <w:tmpl w:val="C2F60B5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4E795A"/>
    <w:multiLevelType w:val="hybridMultilevel"/>
    <w:tmpl w:val="9DDC9AD6"/>
    <w:lvl w:ilvl="0" w:tplc="041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DC7DF9"/>
    <w:multiLevelType w:val="hybridMultilevel"/>
    <w:tmpl w:val="15FCA9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4D3DB3"/>
    <w:multiLevelType w:val="hybridMultilevel"/>
    <w:tmpl w:val="2A627308"/>
    <w:lvl w:ilvl="0" w:tplc="041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7B51EE"/>
    <w:multiLevelType w:val="hybridMultilevel"/>
    <w:tmpl w:val="CC8C9D3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8D15E9"/>
    <w:multiLevelType w:val="hybridMultilevel"/>
    <w:tmpl w:val="9A88DB08"/>
    <w:lvl w:ilvl="0" w:tplc="E74A8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026AF5"/>
    <w:multiLevelType w:val="hybridMultilevel"/>
    <w:tmpl w:val="E8C4570A"/>
    <w:lvl w:ilvl="0" w:tplc="E74A8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605ECE"/>
    <w:multiLevelType w:val="hybridMultilevel"/>
    <w:tmpl w:val="A2308392"/>
    <w:lvl w:ilvl="0" w:tplc="041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331260"/>
    <w:multiLevelType w:val="hybridMultilevel"/>
    <w:tmpl w:val="4F783076"/>
    <w:lvl w:ilvl="0" w:tplc="E74A8C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9BC13BF"/>
    <w:multiLevelType w:val="hybridMultilevel"/>
    <w:tmpl w:val="832CC7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1E0292"/>
    <w:multiLevelType w:val="hybridMultilevel"/>
    <w:tmpl w:val="370E701E"/>
    <w:lvl w:ilvl="0" w:tplc="041A0009">
      <w:start w:val="1"/>
      <w:numFmt w:val="bullet"/>
      <w:lvlText w:val="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39">
    <w:nsid w:val="6F985E6E"/>
    <w:multiLevelType w:val="hybridMultilevel"/>
    <w:tmpl w:val="DA600EB8"/>
    <w:lvl w:ilvl="0" w:tplc="E74A8C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03D1393"/>
    <w:multiLevelType w:val="hybridMultilevel"/>
    <w:tmpl w:val="279CDD28"/>
    <w:lvl w:ilvl="0" w:tplc="E74A8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281059"/>
    <w:multiLevelType w:val="multilevel"/>
    <w:tmpl w:val="ACA2384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733462C2"/>
    <w:multiLevelType w:val="hybridMultilevel"/>
    <w:tmpl w:val="D424E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D818FA"/>
    <w:multiLevelType w:val="hybridMultilevel"/>
    <w:tmpl w:val="4C62A54A"/>
    <w:lvl w:ilvl="0" w:tplc="F9DAABA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4">
    <w:nsid w:val="78080C2E"/>
    <w:multiLevelType w:val="hybridMultilevel"/>
    <w:tmpl w:val="A7560F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AB41762"/>
    <w:multiLevelType w:val="hybridMultilevel"/>
    <w:tmpl w:val="64FCA70C"/>
    <w:lvl w:ilvl="0" w:tplc="E74A8C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AFC7069"/>
    <w:multiLevelType w:val="hybridMultilevel"/>
    <w:tmpl w:val="751C3B38"/>
    <w:lvl w:ilvl="0" w:tplc="E74A8C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38"/>
  </w:num>
  <w:num w:numId="4">
    <w:abstractNumId w:val="6"/>
  </w:num>
  <w:num w:numId="5">
    <w:abstractNumId w:val="35"/>
  </w:num>
  <w:num w:numId="6">
    <w:abstractNumId w:val="32"/>
  </w:num>
  <w:num w:numId="7">
    <w:abstractNumId w:val="0"/>
  </w:num>
  <w:num w:numId="8">
    <w:abstractNumId w:val="3"/>
  </w:num>
  <w:num w:numId="9">
    <w:abstractNumId w:val="28"/>
  </w:num>
  <w:num w:numId="10">
    <w:abstractNumId w:val="13"/>
  </w:num>
  <w:num w:numId="11">
    <w:abstractNumId w:val="22"/>
  </w:num>
  <w:num w:numId="12">
    <w:abstractNumId w:val="21"/>
  </w:num>
  <w:num w:numId="13">
    <w:abstractNumId w:val="30"/>
  </w:num>
  <w:num w:numId="14">
    <w:abstractNumId w:val="9"/>
  </w:num>
  <w:num w:numId="15">
    <w:abstractNumId w:val="14"/>
  </w:num>
  <w:num w:numId="16">
    <w:abstractNumId w:val="20"/>
  </w:num>
  <w:num w:numId="17">
    <w:abstractNumId w:val="8"/>
  </w:num>
  <w:num w:numId="18">
    <w:abstractNumId w:val="17"/>
  </w:num>
  <w:num w:numId="19">
    <w:abstractNumId w:val="4"/>
  </w:num>
  <w:num w:numId="20">
    <w:abstractNumId w:val="39"/>
  </w:num>
  <w:num w:numId="21">
    <w:abstractNumId w:val="26"/>
  </w:num>
  <w:num w:numId="22">
    <w:abstractNumId w:val="46"/>
  </w:num>
  <w:num w:numId="23">
    <w:abstractNumId w:val="36"/>
  </w:num>
  <w:num w:numId="24">
    <w:abstractNumId w:val="16"/>
  </w:num>
  <w:num w:numId="25">
    <w:abstractNumId w:val="40"/>
  </w:num>
  <w:num w:numId="26">
    <w:abstractNumId w:val="1"/>
  </w:num>
  <w:num w:numId="27">
    <w:abstractNumId w:val="34"/>
  </w:num>
  <w:num w:numId="28">
    <w:abstractNumId w:val="45"/>
  </w:num>
  <w:num w:numId="29">
    <w:abstractNumId w:val="23"/>
  </w:num>
  <w:num w:numId="30">
    <w:abstractNumId w:val="33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25"/>
  </w:num>
  <w:num w:numId="34">
    <w:abstractNumId w:val="12"/>
  </w:num>
  <w:num w:numId="35">
    <w:abstractNumId w:val="15"/>
  </w:num>
  <w:num w:numId="36">
    <w:abstractNumId w:val="24"/>
  </w:num>
  <w:num w:numId="37">
    <w:abstractNumId w:val="29"/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5"/>
  </w:num>
  <w:num w:numId="41">
    <w:abstractNumId w:val="37"/>
  </w:num>
  <w:num w:numId="42">
    <w:abstractNumId w:val="19"/>
  </w:num>
  <w:num w:numId="43">
    <w:abstractNumId w:val="42"/>
  </w:num>
  <w:num w:numId="44">
    <w:abstractNumId w:val="27"/>
  </w:num>
  <w:num w:numId="45">
    <w:abstractNumId w:val="10"/>
  </w:num>
  <w:num w:numId="46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</w:num>
  <w:num w:numId="49">
    <w:abstractNumId w:val="2"/>
    <w:lvlOverride w:ilvl="0">
      <w:startOverride w:val="1"/>
    </w:lvlOverride>
  </w:num>
  <w:num w:numId="50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6A"/>
    <w:rsid w:val="000009AF"/>
    <w:rsid w:val="00003868"/>
    <w:rsid w:val="00003E7C"/>
    <w:rsid w:val="00004D2E"/>
    <w:rsid w:val="00005F9C"/>
    <w:rsid w:val="000124DE"/>
    <w:rsid w:val="00013F8E"/>
    <w:rsid w:val="0001762F"/>
    <w:rsid w:val="00020E52"/>
    <w:rsid w:val="0002209E"/>
    <w:rsid w:val="0002533E"/>
    <w:rsid w:val="00027218"/>
    <w:rsid w:val="000307DB"/>
    <w:rsid w:val="0003539C"/>
    <w:rsid w:val="000364B4"/>
    <w:rsid w:val="0003733D"/>
    <w:rsid w:val="00040995"/>
    <w:rsid w:val="0004512A"/>
    <w:rsid w:val="0004657A"/>
    <w:rsid w:val="000475FF"/>
    <w:rsid w:val="000517CA"/>
    <w:rsid w:val="0006230F"/>
    <w:rsid w:val="00062389"/>
    <w:rsid w:val="000741D9"/>
    <w:rsid w:val="00077C76"/>
    <w:rsid w:val="00080E5D"/>
    <w:rsid w:val="00085993"/>
    <w:rsid w:val="000863AB"/>
    <w:rsid w:val="00086499"/>
    <w:rsid w:val="00086D85"/>
    <w:rsid w:val="00092A25"/>
    <w:rsid w:val="00095FA4"/>
    <w:rsid w:val="000A11D6"/>
    <w:rsid w:val="000A1370"/>
    <w:rsid w:val="000A2593"/>
    <w:rsid w:val="000A287B"/>
    <w:rsid w:val="000A4C64"/>
    <w:rsid w:val="000A4FE5"/>
    <w:rsid w:val="000A577F"/>
    <w:rsid w:val="000A5A70"/>
    <w:rsid w:val="000B13A7"/>
    <w:rsid w:val="000B247A"/>
    <w:rsid w:val="000B25D4"/>
    <w:rsid w:val="000B2A23"/>
    <w:rsid w:val="000B2D72"/>
    <w:rsid w:val="000B3915"/>
    <w:rsid w:val="000B7173"/>
    <w:rsid w:val="000C0ACA"/>
    <w:rsid w:val="000C31A5"/>
    <w:rsid w:val="000C3200"/>
    <w:rsid w:val="000C4B37"/>
    <w:rsid w:val="000C5437"/>
    <w:rsid w:val="000D110B"/>
    <w:rsid w:val="000D14A6"/>
    <w:rsid w:val="000D4CA6"/>
    <w:rsid w:val="000D7F80"/>
    <w:rsid w:val="000E0AC0"/>
    <w:rsid w:val="000E0C2C"/>
    <w:rsid w:val="000E46ED"/>
    <w:rsid w:val="000E7B52"/>
    <w:rsid w:val="000F040B"/>
    <w:rsid w:val="000F26CA"/>
    <w:rsid w:val="000F3CE7"/>
    <w:rsid w:val="000F62D7"/>
    <w:rsid w:val="000F72AD"/>
    <w:rsid w:val="000F765D"/>
    <w:rsid w:val="00107474"/>
    <w:rsid w:val="00107ACF"/>
    <w:rsid w:val="001157F0"/>
    <w:rsid w:val="00124B71"/>
    <w:rsid w:val="00132E94"/>
    <w:rsid w:val="001359D7"/>
    <w:rsid w:val="0014000B"/>
    <w:rsid w:val="0014323D"/>
    <w:rsid w:val="001456FF"/>
    <w:rsid w:val="00146904"/>
    <w:rsid w:val="00146D2F"/>
    <w:rsid w:val="00147DA1"/>
    <w:rsid w:val="0015008F"/>
    <w:rsid w:val="00153AB0"/>
    <w:rsid w:val="0015588B"/>
    <w:rsid w:val="00157118"/>
    <w:rsid w:val="001653C2"/>
    <w:rsid w:val="00165C85"/>
    <w:rsid w:val="0016699D"/>
    <w:rsid w:val="00173560"/>
    <w:rsid w:val="00173D12"/>
    <w:rsid w:val="0017483C"/>
    <w:rsid w:val="0018037D"/>
    <w:rsid w:val="00180854"/>
    <w:rsid w:val="001822EB"/>
    <w:rsid w:val="0018609B"/>
    <w:rsid w:val="00190C5A"/>
    <w:rsid w:val="0019204F"/>
    <w:rsid w:val="001959D2"/>
    <w:rsid w:val="00197876"/>
    <w:rsid w:val="001A1A6B"/>
    <w:rsid w:val="001A3002"/>
    <w:rsid w:val="001A519D"/>
    <w:rsid w:val="001A590A"/>
    <w:rsid w:val="001A654D"/>
    <w:rsid w:val="001B045A"/>
    <w:rsid w:val="001B5AD6"/>
    <w:rsid w:val="001C26BB"/>
    <w:rsid w:val="001C2F39"/>
    <w:rsid w:val="001C3750"/>
    <w:rsid w:val="001C4CB8"/>
    <w:rsid w:val="001C6842"/>
    <w:rsid w:val="001D08CF"/>
    <w:rsid w:val="001D1330"/>
    <w:rsid w:val="001D211D"/>
    <w:rsid w:val="001D2A35"/>
    <w:rsid w:val="001D4501"/>
    <w:rsid w:val="001D687A"/>
    <w:rsid w:val="001E1F09"/>
    <w:rsid w:val="001E3CDD"/>
    <w:rsid w:val="001E3DC9"/>
    <w:rsid w:val="001E6114"/>
    <w:rsid w:val="001F27DD"/>
    <w:rsid w:val="00200BC4"/>
    <w:rsid w:val="00201A15"/>
    <w:rsid w:val="002066BD"/>
    <w:rsid w:val="00210DA6"/>
    <w:rsid w:val="00212A43"/>
    <w:rsid w:val="0021468D"/>
    <w:rsid w:val="00214A84"/>
    <w:rsid w:val="00215EDF"/>
    <w:rsid w:val="00216CC9"/>
    <w:rsid w:val="0022049D"/>
    <w:rsid w:val="0022444C"/>
    <w:rsid w:val="0022533E"/>
    <w:rsid w:val="00244801"/>
    <w:rsid w:val="00245E58"/>
    <w:rsid w:val="00251E94"/>
    <w:rsid w:val="00251EB3"/>
    <w:rsid w:val="0025775E"/>
    <w:rsid w:val="00261910"/>
    <w:rsid w:val="002632DA"/>
    <w:rsid w:val="00263397"/>
    <w:rsid w:val="0027098B"/>
    <w:rsid w:val="0027149B"/>
    <w:rsid w:val="00273861"/>
    <w:rsid w:val="00275BA9"/>
    <w:rsid w:val="002850E6"/>
    <w:rsid w:val="00287200"/>
    <w:rsid w:val="0029048B"/>
    <w:rsid w:val="00294234"/>
    <w:rsid w:val="00295851"/>
    <w:rsid w:val="00297D92"/>
    <w:rsid w:val="002A0085"/>
    <w:rsid w:val="002A1633"/>
    <w:rsid w:val="002A175A"/>
    <w:rsid w:val="002A366B"/>
    <w:rsid w:val="002A36A4"/>
    <w:rsid w:val="002C013E"/>
    <w:rsid w:val="002C1089"/>
    <w:rsid w:val="002C1C72"/>
    <w:rsid w:val="002C7257"/>
    <w:rsid w:val="002C7865"/>
    <w:rsid w:val="002D0C98"/>
    <w:rsid w:val="002D3333"/>
    <w:rsid w:val="002D5DD3"/>
    <w:rsid w:val="002D7B10"/>
    <w:rsid w:val="002E2821"/>
    <w:rsid w:val="002E440C"/>
    <w:rsid w:val="002E58B5"/>
    <w:rsid w:val="002F29CA"/>
    <w:rsid w:val="002F2ACB"/>
    <w:rsid w:val="002F4EF2"/>
    <w:rsid w:val="002F53EA"/>
    <w:rsid w:val="002F54D0"/>
    <w:rsid w:val="00303CCF"/>
    <w:rsid w:val="0030434B"/>
    <w:rsid w:val="00305ABE"/>
    <w:rsid w:val="00305E61"/>
    <w:rsid w:val="00312136"/>
    <w:rsid w:val="00313FAA"/>
    <w:rsid w:val="00314AFF"/>
    <w:rsid w:val="00315069"/>
    <w:rsid w:val="003162CB"/>
    <w:rsid w:val="00337B70"/>
    <w:rsid w:val="00340649"/>
    <w:rsid w:val="00343493"/>
    <w:rsid w:val="00350645"/>
    <w:rsid w:val="003510B1"/>
    <w:rsid w:val="00353EB3"/>
    <w:rsid w:val="003554BC"/>
    <w:rsid w:val="00356F3B"/>
    <w:rsid w:val="00357529"/>
    <w:rsid w:val="0035790E"/>
    <w:rsid w:val="00357AB9"/>
    <w:rsid w:val="00362000"/>
    <w:rsid w:val="0036492E"/>
    <w:rsid w:val="00365A0B"/>
    <w:rsid w:val="003678CC"/>
    <w:rsid w:val="003716CF"/>
    <w:rsid w:val="0037542B"/>
    <w:rsid w:val="0038188D"/>
    <w:rsid w:val="00391201"/>
    <w:rsid w:val="00391474"/>
    <w:rsid w:val="00397253"/>
    <w:rsid w:val="0039766C"/>
    <w:rsid w:val="003A27FF"/>
    <w:rsid w:val="003A2D5D"/>
    <w:rsid w:val="003A3E86"/>
    <w:rsid w:val="003A7B76"/>
    <w:rsid w:val="003B7CC0"/>
    <w:rsid w:val="003C2359"/>
    <w:rsid w:val="003C35DB"/>
    <w:rsid w:val="003D5823"/>
    <w:rsid w:val="003E0DD7"/>
    <w:rsid w:val="003E7B06"/>
    <w:rsid w:val="003F11B8"/>
    <w:rsid w:val="003F4B43"/>
    <w:rsid w:val="00401721"/>
    <w:rsid w:val="004035E7"/>
    <w:rsid w:val="0042172D"/>
    <w:rsid w:val="00426B99"/>
    <w:rsid w:val="004277F8"/>
    <w:rsid w:val="00434651"/>
    <w:rsid w:val="00437EDB"/>
    <w:rsid w:val="00441F13"/>
    <w:rsid w:val="00443342"/>
    <w:rsid w:val="00444479"/>
    <w:rsid w:val="00447C63"/>
    <w:rsid w:val="00455310"/>
    <w:rsid w:val="00457406"/>
    <w:rsid w:val="0045746E"/>
    <w:rsid w:val="00462F8A"/>
    <w:rsid w:val="0046357D"/>
    <w:rsid w:val="00464A5A"/>
    <w:rsid w:val="00466763"/>
    <w:rsid w:val="00467FD4"/>
    <w:rsid w:val="00477AFA"/>
    <w:rsid w:val="004836F5"/>
    <w:rsid w:val="00484806"/>
    <w:rsid w:val="00494B82"/>
    <w:rsid w:val="004953A8"/>
    <w:rsid w:val="004A0F5E"/>
    <w:rsid w:val="004B0A54"/>
    <w:rsid w:val="004B525F"/>
    <w:rsid w:val="004B6EBF"/>
    <w:rsid w:val="004C09BB"/>
    <w:rsid w:val="004C0E51"/>
    <w:rsid w:val="004C3523"/>
    <w:rsid w:val="004D0A49"/>
    <w:rsid w:val="004D2AEE"/>
    <w:rsid w:val="004D7253"/>
    <w:rsid w:val="004D7517"/>
    <w:rsid w:val="004E08D0"/>
    <w:rsid w:val="004E234E"/>
    <w:rsid w:val="004E2645"/>
    <w:rsid w:val="004E3418"/>
    <w:rsid w:val="004E77BC"/>
    <w:rsid w:val="004F5EFB"/>
    <w:rsid w:val="00501EBB"/>
    <w:rsid w:val="00502760"/>
    <w:rsid w:val="005107D8"/>
    <w:rsid w:val="0051103A"/>
    <w:rsid w:val="00511743"/>
    <w:rsid w:val="005142AA"/>
    <w:rsid w:val="005176F5"/>
    <w:rsid w:val="00522EFA"/>
    <w:rsid w:val="00527EA3"/>
    <w:rsid w:val="00546B71"/>
    <w:rsid w:val="00555DE7"/>
    <w:rsid w:val="00556782"/>
    <w:rsid w:val="00560512"/>
    <w:rsid w:val="00563AE2"/>
    <w:rsid w:val="005777FA"/>
    <w:rsid w:val="00596ADF"/>
    <w:rsid w:val="005A0D9F"/>
    <w:rsid w:val="005B0D87"/>
    <w:rsid w:val="005B403E"/>
    <w:rsid w:val="005C1FAF"/>
    <w:rsid w:val="005D04C3"/>
    <w:rsid w:val="005D10B8"/>
    <w:rsid w:val="005D55F4"/>
    <w:rsid w:val="005D5A12"/>
    <w:rsid w:val="005D6C35"/>
    <w:rsid w:val="005E12FC"/>
    <w:rsid w:val="005E446E"/>
    <w:rsid w:val="005E7CC5"/>
    <w:rsid w:val="005F07A2"/>
    <w:rsid w:val="005F24FF"/>
    <w:rsid w:val="005F58B8"/>
    <w:rsid w:val="005F6A64"/>
    <w:rsid w:val="006103C7"/>
    <w:rsid w:val="00612085"/>
    <w:rsid w:val="006131CE"/>
    <w:rsid w:val="00616BA3"/>
    <w:rsid w:val="00620F78"/>
    <w:rsid w:val="00624B4A"/>
    <w:rsid w:val="00626F12"/>
    <w:rsid w:val="00631610"/>
    <w:rsid w:val="00634AF6"/>
    <w:rsid w:val="00634F13"/>
    <w:rsid w:val="00635A37"/>
    <w:rsid w:val="00636080"/>
    <w:rsid w:val="0064026A"/>
    <w:rsid w:val="0064138E"/>
    <w:rsid w:val="00643668"/>
    <w:rsid w:val="006466A1"/>
    <w:rsid w:val="006547CF"/>
    <w:rsid w:val="00655C7A"/>
    <w:rsid w:val="00657E67"/>
    <w:rsid w:val="00666608"/>
    <w:rsid w:val="00666D3E"/>
    <w:rsid w:val="00670383"/>
    <w:rsid w:val="006717A7"/>
    <w:rsid w:val="00672330"/>
    <w:rsid w:val="006777A8"/>
    <w:rsid w:val="006828F4"/>
    <w:rsid w:val="0069172E"/>
    <w:rsid w:val="006970AC"/>
    <w:rsid w:val="006A5AB6"/>
    <w:rsid w:val="006A6DD4"/>
    <w:rsid w:val="006A771D"/>
    <w:rsid w:val="006B0434"/>
    <w:rsid w:val="006B1027"/>
    <w:rsid w:val="006B10FA"/>
    <w:rsid w:val="006B1AAA"/>
    <w:rsid w:val="006B2ACA"/>
    <w:rsid w:val="006B5FAB"/>
    <w:rsid w:val="006C2718"/>
    <w:rsid w:val="006C41F4"/>
    <w:rsid w:val="006D0CD0"/>
    <w:rsid w:val="006D1186"/>
    <w:rsid w:val="006D6790"/>
    <w:rsid w:val="006D7251"/>
    <w:rsid w:val="006E069F"/>
    <w:rsid w:val="006E1E53"/>
    <w:rsid w:val="006E348D"/>
    <w:rsid w:val="006E3841"/>
    <w:rsid w:val="006E4554"/>
    <w:rsid w:val="006E5606"/>
    <w:rsid w:val="006E6093"/>
    <w:rsid w:val="006F1CE1"/>
    <w:rsid w:val="006F27D4"/>
    <w:rsid w:val="006F2BC3"/>
    <w:rsid w:val="00700BBE"/>
    <w:rsid w:val="007026DF"/>
    <w:rsid w:val="00702A1B"/>
    <w:rsid w:val="007045EF"/>
    <w:rsid w:val="007113B9"/>
    <w:rsid w:val="00714585"/>
    <w:rsid w:val="00720886"/>
    <w:rsid w:val="0072267F"/>
    <w:rsid w:val="00723CAD"/>
    <w:rsid w:val="007252B5"/>
    <w:rsid w:val="00725F2A"/>
    <w:rsid w:val="00731FBC"/>
    <w:rsid w:val="00732032"/>
    <w:rsid w:val="00732C74"/>
    <w:rsid w:val="007342EC"/>
    <w:rsid w:val="00734521"/>
    <w:rsid w:val="00734725"/>
    <w:rsid w:val="007372EF"/>
    <w:rsid w:val="00740335"/>
    <w:rsid w:val="007429A1"/>
    <w:rsid w:val="00742E0F"/>
    <w:rsid w:val="007445E3"/>
    <w:rsid w:val="007459D3"/>
    <w:rsid w:val="00746880"/>
    <w:rsid w:val="00750A64"/>
    <w:rsid w:val="007511A1"/>
    <w:rsid w:val="007545E2"/>
    <w:rsid w:val="00755565"/>
    <w:rsid w:val="007603FD"/>
    <w:rsid w:val="00765391"/>
    <w:rsid w:val="00767617"/>
    <w:rsid w:val="007678E2"/>
    <w:rsid w:val="00770DD8"/>
    <w:rsid w:val="00771C5A"/>
    <w:rsid w:val="00772085"/>
    <w:rsid w:val="00773CE0"/>
    <w:rsid w:val="00774FDB"/>
    <w:rsid w:val="0077627B"/>
    <w:rsid w:val="00783E78"/>
    <w:rsid w:val="0079078A"/>
    <w:rsid w:val="00795904"/>
    <w:rsid w:val="007A026A"/>
    <w:rsid w:val="007A54F3"/>
    <w:rsid w:val="007B10FC"/>
    <w:rsid w:val="007B35C2"/>
    <w:rsid w:val="007B6052"/>
    <w:rsid w:val="007B6540"/>
    <w:rsid w:val="007B67C3"/>
    <w:rsid w:val="007B683A"/>
    <w:rsid w:val="007B6B29"/>
    <w:rsid w:val="007C099B"/>
    <w:rsid w:val="007C0F2F"/>
    <w:rsid w:val="007C270A"/>
    <w:rsid w:val="007C372D"/>
    <w:rsid w:val="007C4300"/>
    <w:rsid w:val="007C7312"/>
    <w:rsid w:val="007D7880"/>
    <w:rsid w:val="007D7DC4"/>
    <w:rsid w:val="007E3139"/>
    <w:rsid w:val="007E35C8"/>
    <w:rsid w:val="007F3B69"/>
    <w:rsid w:val="007F531B"/>
    <w:rsid w:val="007F5ED8"/>
    <w:rsid w:val="007F653E"/>
    <w:rsid w:val="007F7706"/>
    <w:rsid w:val="007F7739"/>
    <w:rsid w:val="00804C2D"/>
    <w:rsid w:val="0080775F"/>
    <w:rsid w:val="00812D53"/>
    <w:rsid w:val="008130CA"/>
    <w:rsid w:val="00815CA7"/>
    <w:rsid w:val="00817DA0"/>
    <w:rsid w:val="00820A6C"/>
    <w:rsid w:val="00821CE1"/>
    <w:rsid w:val="00821DAE"/>
    <w:rsid w:val="00822974"/>
    <w:rsid w:val="00825287"/>
    <w:rsid w:val="00832428"/>
    <w:rsid w:val="008356DE"/>
    <w:rsid w:val="0083585C"/>
    <w:rsid w:val="00843532"/>
    <w:rsid w:val="0084406C"/>
    <w:rsid w:val="00845067"/>
    <w:rsid w:val="00847934"/>
    <w:rsid w:val="00852BE9"/>
    <w:rsid w:val="0085467E"/>
    <w:rsid w:val="00856DB4"/>
    <w:rsid w:val="008619F3"/>
    <w:rsid w:val="00866E60"/>
    <w:rsid w:val="008702A5"/>
    <w:rsid w:val="008727E7"/>
    <w:rsid w:val="00873B72"/>
    <w:rsid w:val="008745CF"/>
    <w:rsid w:val="00880CE0"/>
    <w:rsid w:val="00882EFD"/>
    <w:rsid w:val="00885CF2"/>
    <w:rsid w:val="008863F6"/>
    <w:rsid w:val="008928DD"/>
    <w:rsid w:val="00893AC0"/>
    <w:rsid w:val="0089500B"/>
    <w:rsid w:val="00896376"/>
    <w:rsid w:val="00897B94"/>
    <w:rsid w:val="008A34A5"/>
    <w:rsid w:val="008B0823"/>
    <w:rsid w:val="008B37A7"/>
    <w:rsid w:val="008C1DFA"/>
    <w:rsid w:val="008C350F"/>
    <w:rsid w:val="008D03BA"/>
    <w:rsid w:val="008D3447"/>
    <w:rsid w:val="008D57DB"/>
    <w:rsid w:val="008D6686"/>
    <w:rsid w:val="008E4B7F"/>
    <w:rsid w:val="008E5F53"/>
    <w:rsid w:val="008F2345"/>
    <w:rsid w:val="00904745"/>
    <w:rsid w:val="0090550C"/>
    <w:rsid w:val="00914DB4"/>
    <w:rsid w:val="00916D4A"/>
    <w:rsid w:val="009207B8"/>
    <w:rsid w:val="00920ACF"/>
    <w:rsid w:val="009244A0"/>
    <w:rsid w:val="00926822"/>
    <w:rsid w:val="00926D8F"/>
    <w:rsid w:val="00927491"/>
    <w:rsid w:val="009300C6"/>
    <w:rsid w:val="009321C4"/>
    <w:rsid w:val="00935E60"/>
    <w:rsid w:val="00937136"/>
    <w:rsid w:val="00941337"/>
    <w:rsid w:val="00941D57"/>
    <w:rsid w:val="00943C9F"/>
    <w:rsid w:val="00951117"/>
    <w:rsid w:val="00951A14"/>
    <w:rsid w:val="009559EC"/>
    <w:rsid w:val="00963029"/>
    <w:rsid w:val="00970773"/>
    <w:rsid w:val="00971665"/>
    <w:rsid w:val="0097306F"/>
    <w:rsid w:val="00973C5D"/>
    <w:rsid w:val="00975597"/>
    <w:rsid w:val="00975B9F"/>
    <w:rsid w:val="00976A92"/>
    <w:rsid w:val="00976B75"/>
    <w:rsid w:val="00976D83"/>
    <w:rsid w:val="00977BEF"/>
    <w:rsid w:val="00980A6B"/>
    <w:rsid w:val="0098189F"/>
    <w:rsid w:val="0098386F"/>
    <w:rsid w:val="00985009"/>
    <w:rsid w:val="00985C51"/>
    <w:rsid w:val="009912BC"/>
    <w:rsid w:val="009937B9"/>
    <w:rsid w:val="0099440F"/>
    <w:rsid w:val="00997932"/>
    <w:rsid w:val="009A1C23"/>
    <w:rsid w:val="009A2E27"/>
    <w:rsid w:val="009A36BC"/>
    <w:rsid w:val="009A56B8"/>
    <w:rsid w:val="009A61E6"/>
    <w:rsid w:val="009A6538"/>
    <w:rsid w:val="009A6BFD"/>
    <w:rsid w:val="009A7D0E"/>
    <w:rsid w:val="009C0EC5"/>
    <w:rsid w:val="009C1304"/>
    <w:rsid w:val="009C37B2"/>
    <w:rsid w:val="009D0392"/>
    <w:rsid w:val="009D1D2C"/>
    <w:rsid w:val="009D40C3"/>
    <w:rsid w:val="009D46D9"/>
    <w:rsid w:val="009D73A8"/>
    <w:rsid w:val="009E0278"/>
    <w:rsid w:val="009E07FC"/>
    <w:rsid w:val="009F22FC"/>
    <w:rsid w:val="009F3ABA"/>
    <w:rsid w:val="00A012C9"/>
    <w:rsid w:val="00A04901"/>
    <w:rsid w:val="00A11E5E"/>
    <w:rsid w:val="00A16197"/>
    <w:rsid w:val="00A20C12"/>
    <w:rsid w:val="00A268B9"/>
    <w:rsid w:val="00A32F75"/>
    <w:rsid w:val="00A3323C"/>
    <w:rsid w:val="00A34669"/>
    <w:rsid w:val="00A4589E"/>
    <w:rsid w:val="00A47819"/>
    <w:rsid w:val="00A52389"/>
    <w:rsid w:val="00A548B5"/>
    <w:rsid w:val="00A56E97"/>
    <w:rsid w:val="00A60507"/>
    <w:rsid w:val="00A606B1"/>
    <w:rsid w:val="00A65DAB"/>
    <w:rsid w:val="00A6798C"/>
    <w:rsid w:val="00A7241C"/>
    <w:rsid w:val="00A729DB"/>
    <w:rsid w:val="00A72E3A"/>
    <w:rsid w:val="00A76E37"/>
    <w:rsid w:val="00A77039"/>
    <w:rsid w:val="00A77158"/>
    <w:rsid w:val="00A7746E"/>
    <w:rsid w:val="00A775FE"/>
    <w:rsid w:val="00A84DFF"/>
    <w:rsid w:val="00A850B3"/>
    <w:rsid w:val="00A85A5C"/>
    <w:rsid w:val="00A86B55"/>
    <w:rsid w:val="00A90079"/>
    <w:rsid w:val="00A913AD"/>
    <w:rsid w:val="00A942A5"/>
    <w:rsid w:val="00A94763"/>
    <w:rsid w:val="00A95080"/>
    <w:rsid w:val="00A95BAC"/>
    <w:rsid w:val="00AA356D"/>
    <w:rsid w:val="00AA5DE4"/>
    <w:rsid w:val="00AA6722"/>
    <w:rsid w:val="00AB1D8D"/>
    <w:rsid w:val="00AB39AE"/>
    <w:rsid w:val="00AC0378"/>
    <w:rsid w:val="00AC394E"/>
    <w:rsid w:val="00AC4357"/>
    <w:rsid w:val="00AC46CB"/>
    <w:rsid w:val="00AC56E3"/>
    <w:rsid w:val="00AC5944"/>
    <w:rsid w:val="00AC5A66"/>
    <w:rsid w:val="00AC6667"/>
    <w:rsid w:val="00AC6ECD"/>
    <w:rsid w:val="00AD1264"/>
    <w:rsid w:val="00AD3E6F"/>
    <w:rsid w:val="00AD7F9F"/>
    <w:rsid w:val="00AE267C"/>
    <w:rsid w:val="00AE5194"/>
    <w:rsid w:val="00AE7C71"/>
    <w:rsid w:val="00AF2927"/>
    <w:rsid w:val="00B04A23"/>
    <w:rsid w:val="00B071C7"/>
    <w:rsid w:val="00B10976"/>
    <w:rsid w:val="00B12AC9"/>
    <w:rsid w:val="00B13FDB"/>
    <w:rsid w:val="00B20264"/>
    <w:rsid w:val="00B21D9F"/>
    <w:rsid w:val="00B223D9"/>
    <w:rsid w:val="00B31F27"/>
    <w:rsid w:val="00B33B55"/>
    <w:rsid w:val="00B34AD7"/>
    <w:rsid w:val="00B371D9"/>
    <w:rsid w:val="00B52DE6"/>
    <w:rsid w:val="00B54833"/>
    <w:rsid w:val="00B577BB"/>
    <w:rsid w:val="00B60B72"/>
    <w:rsid w:val="00B64159"/>
    <w:rsid w:val="00B646CA"/>
    <w:rsid w:val="00B66258"/>
    <w:rsid w:val="00B74259"/>
    <w:rsid w:val="00B7478A"/>
    <w:rsid w:val="00B81616"/>
    <w:rsid w:val="00B8755B"/>
    <w:rsid w:val="00B878AA"/>
    <w:rsid w:val="00B90DAF"/>
    <w:rsid w:val="00B92858"/>
    <w:rsid w:val="00B92EE9"/>
    <w:rsid w:val="00B941E0"/>
    <w:rsid w:val="00B95A29"/>
    <w:rsid w:val="00B9624A"/>
    <w:rsid w:val="00B96A79"/>
    <w:rsid w:val="00BA1FE0"/>
    <w:rsid w:val="00BA2758"/>
    <w:rsid w:val="00BA3A8E"/>
    <w:rsid w:val="00BA67DD"/>
    <w:rsid w:val="00BA6F15"/>
    <w:rsid w:val="00BB308B"/>
    <w:rsid w:val="00BB41B5"/>
    <w:rsid w:val="00BB4DC5"/>
    <w:rsid w:val="00BB5B4C"/>
    <w:rsid w:val="00BB616E"/>
    <w:rsid w:val="00BB664B"/>
    <w:rsid w:val="00BB7976"/>
    <w:rsid w:val="00BC32EE"/>
    <w:rsid w:val="00BC3A9A"/>
    <w:rsid w:val="00BC3FE8"/>
    <w:rsid w:val="00BD0528"/>
    <w:rsid w:val="00BD6270"/>
    <w:rsid w:val="00BD64B6"/>
    <w:rsid w:val="00BE5083"/>
    <w:rsid w:val="00BE6CD3"/>
    <w:rsid w:val="00BF148D"/>
    <w:rsid w:val="00BF3F3C"/>
    <w:rsid w:val="00BF48EB"/>
    <w:rsid w:val="00BF77D4"/>
    <w:rsid w:val="00C10535"/>
    <w:rsid w:val="00C163AA"/>
    <w:rsid w:val="00C22E22"/>
    <w:rsid w:val="00C23A03"/>
    <w:rsid w:val="00C2723E"/>
    <w:rsid w:val="00C32D8F"/>
    <w:rsid w:val="00C33BB5"/>
    <w:rsid w:val="00C33C6C"/>
    <w:rsid w:val="00C407B7"/>
    <w:rsid w:val="00C41529"/>
    <w:rsid w:val="00C42518"/>
    <w:rsid w:val="00C428E7"/>
    <w:rsid w:val="00C43296"/>
    <w:rsid w:val="00C4557A"/>
    <w:rsid w:val="00C458C2"/>
    <w:rsid w:val="00C46969"/>
    <w:rsid w:val="00C474B6"/>
    <w:rsid w:val="00C5353E"/>
    <w:rsid w:val="00C574B9"/>
    <w:rsid w:val="00C60824"/>
    <w:rsid w:val="00C61BF7"/>
    <w:rsid w:val="00C64CA3"/>
    <w:rsid w:val="00C6518F"/>
    <w:rsid w:val="00C66E96"/>
    <w:rsid w:val="00C70ED0"/>
    <w:rsid w:val="00C71806"/>
    <w:rsid w:val="00C74CE7"/>
    <w:rsid w:val="00C825B7"/>
    <w:rsid w:val="00C85F91"/>
    <w:rsid w:val="00C87E6B"/>
    <w:rsid w:val="00C90802"/>
    <w:rsid w:val="00C92F76"/>
    <w:rsid w:val="00C9347D"/>
    <w:rsid w:val="00C955DC"/>
    <w:rsid w:val="00CA001E"/>
    <w:rsid w:val="00CA321E"/>
    <w:rsid w:val="00CA58D0"/>
    <w:rsid w:val="00CA644B"/>
    <w:rsid w:val="00CB2174"/>
    <w:rsid w:val="00CB4B24"/>
    <w:rsid w:val="00CB56C8"/>
    <w:rsid w:val="00CB6490"/>
    <w:rsid w:val="00CB65F4"/>
    <w:rsid w:val="00CC2812"/>
    <w:rsid w:val="00CC2883"/>
    <w:rsid w:val="00CC2DBF"/>
    <w:rsid w:val="00CC3689"/>
    <w:rsid w:val="00CC7588"/>
    <w:rsid w:val="00CD0D8D"/>
    <w:rsid w:val="00CD2E83"/>
    <w:rsid w:val="00CD3609"/>
    <w:rsid w:val="00CD42D7"/>
    <w:rsid w:val="00CD7B54"/>
    <w:rsid w:val="00CE2044"/>
    <w:rsid w:val="00CE4292"/>
    <w:rsid w:val="00CE6157"/>
    <w:rsid w:val="00CE72AD"/>
    <w:rsid w:val="00D013D0"/>
    <w:rsid w:val="00D0652B"/>
    <w:rsid w:val="00D106F2"/>
    <w:rsid w:val="00D113E2"/>
    <w:rsid w:val="00D11854"/>
    <w:rsid w:val="00D2236A"/>
    <w:rsid w:val="00D2402C"/>
    <w:rsid w:val="00D24367"/>
    <w:rsid w:val="00D30CA0"/>
    <w:rsid w:val="00D3370D"/>
    <w:rsid w:val="00D3433A"/>
    <w:rsid w:val="00D34F6A"/>
    <w:rsid w:val="00D3524B"/>
    <w:rsid w:val="00D40CD5"/>
    <w:rsid w:val="00D42B6B"/>
    <w:rsid w:val="00D4363D"/>
    <w:rsid w:val="00D4572D"/>
    <w:rsid w:val="00D50129"/>
    <w:rsid w:val="00D502E6"/>
    <w:rsid w:val="00D520FE"/>
    <w:rsid w:val="00D55710"/>
    <w:rsid w:val="00D57C96"/>
    <w:rsid w:val="00D668EF"/>
    <w:rsid w:val="00D7045D"/>
    <w:rsid w:val="00D7063F"/>
    <w:rsid w:val="00D70B78"/>
    <w:rsid w:val="00D74D99"/>
    <w:rsid w:val="00D77158"/>
    <w:rsid w:val="00D81EB4"/>
    <w:rsid w:val="00D83AB7"/>
    <w:rsid w:val="00D83FB0"/>
    <w:rsid w:val="00D86917"/>
    <w:rsid w:val="00D872C5"/>
    <w:rsid w:val="00D93895"/>
    <w:rsid w:val="00D9510D"/>
    <w:rsid w:val="00DA2762"/>
    <w:rsid w:val="00DA2F50"/>
    <w:rsid w:val="00DA63DF"/>
    <w:rsid w:val="00DB0788"/>
    <w:rsid w:val="00DB1797"/>
    <w:rsid w:val="00DC4FE9"/>
    <w:rsid w:val="00DC7737"/>
    <w:rsid w:val="00DD153D"/>
    <w:rsid w:val="00DD5DD7"/>
    <w:rsid w:val="00DE0824"/>
    <w:rsid w:val="00DE1391"/>
    <w:rsid w:val="00DE158E"/>
    <w:rsid w:val="00DE3B2A"/>
    <w:rsid w:val="00DE478C"/>
    <w:rsid w:val="00DF03A9"/>
    <w:rsid w:val="00DF704C"/>
    <w:rsid w:val="00E01374"/>
    <w:rsid w:val="00E066A3"/>
    <w:rsid w:val="00E10243"/>
    <w:rsid w:val="00E10B74"/>
    <w:rsid w:val="00E1169C"/>
    <w:rsid w:val="00E13F6D"/>
    <w:rsid w:val="00E1445A"/>
    <w:rsid w:val="00E14B50"/>
    <w:rsid w:val="00E20375"/>
    <w:rsid w:val="00E23F5F"/>
    <w:rsid w:val="00E24D7D"/>
    <w:rsid w:val="00E27E3C"/>
    <w:rsid w:val="00E32D2E"/>
    <w:rsid w:val="00E37A21"/>
    <w:rsid w:val="00E427FF"/>
    <w:rsid w:val="00E4383B"/>
    <w:rsid w:val="00E43B83"/>
    <w:rsid w:val="00E54E01"/>
    <w:rsid w:val="00E568F6"/>
    <w:rsid w:val="00E61B92"/>
    <w:rsid w:val="00E6365F"/>
    <w:rsid w:val="00E67545"/>
    <w:rsid w:val="00E701B1"/>
    <w:rsid w:val="00E70953"/>
    <w:rsid w:val="00E70D2E"/>
    <w:rsid w:val="00E71292"/>
    <w:rsid w:val="00E720F0"/>
    <w:rsid w:val="00E74B7D"/>
    <w:rsid w:val="00E7616F"/>
    <w:rsid w:val="00E8743D"/>
    <w:rsid w:val="00E9154F"/>
    <w:rsid w:val="00E92B1A"/>
    <w:rsid w:val="00E94415"/>
    <w:rsid w:val="00E96780"/>
    <w:rsid w:val="00EA4897"/>
    <w:rsid w:val="00EB2AF6"/>
    <w:rsid w:val="00EB3453"/>
    <w:rsid w:val="00EB3507"/>
    <w:rsid w:val="00EB45C7"/>
    <w:rsid w:val="00EB4E4D"/>
    <w:rsid w:val="00EB5351"/>
    <w:rsid w:val="00ED4D4A"/>
    <w:rsid w:val="00ED5FFD"/>
    <w:rsid w:val="00ED7D3A"/>
    <w:rsid w:val="00EE0DA0"/>
    <w:rsid w:val="00EE322B"/>
    <w:rsid w:val="00EE4595"/>
    <w:rsid w:val="00EE5980"/>
    <w:rsid w:val="00EE5B8E"/>
    <w:rsid w:val="00EF44B5"/>
    <w:rsid w:val="00EF73EF"/>
    <w:rsid w:val="00F1486A"/>
    <w:rsid w:val="00F14A7E"/>
    <w:rsid w:val="00F20A2E"/>
    <w:rsid w:val="00F2252F"/>
    <w:rsid w:val="00F23046"/>
    <w:rsid w:val="00F27882"/>
    <w:rsid w:val="00F31AEE"/>
    <w:rsid w:val="00F40187"/>
    <w:rsid w:val="00F426A5"/>
    <w:rsid w:val="00F43DCD"/>
    <w:rsid w:val="00F4431D"/>
    <w:rsid w:val="00F51911"/>
    <w:rsid w:val="00F52CAC"/>
    <w:rsid w:val="00F6078E"/>
    <w:rsid w:val="00F6370A"/>
    <w:rsid w:val="00F64559"/>
    <w:rsid w:val="00F67211"/>
    <w:rsid w:val="00F6754F"/>
    <w:rsid w:val="00F7513D"/>
    <w:rsid w:val="00F758CB"/>
    <w:rsid w:val="00F75BD1"/>
    <w:rsid w:val="00F763F0"/>
    <w:rsid w:val="00F77D4C"/>
    <w:rsid w:val="00F800CD"/>
    <w:rsid w:val="00F8138B"/>
    <w:rsid w:val="00F84063"/>
    <w:rsid w:val="00F84E0A"/>
    <w:rsid w:val="00F874F9"/>
    <w:rsid w:val="00F947CA"/>
    <w:rsid w:val="00F96976"/>
    <w:rsid w:val="00F975ED"/>
    <w:rsid w:val="00FA2E14"/>
    <w:rsid w:val="00FA323E"/>
    <w:rsid w:val="00FB0A10"/>
    <w:rsid w:val="00FB5E67"/>
    <w:rsid w:val="00FC5958"/>
    <w:rsid w:val="00FD05F7"/>
    <w:rsid w:val="00FD12F5"/>
    <w:rsid w:val="00FD41A4"/>
    <w:rsid w:val="00FD4ABC"/>
    <w:rsid w:val="00FD6281"/>
    <w:rsid w:val="00FE0D94"/>
    <w:rsid w:val="00FE0EF7"/>
    <w:rsid w:val="00FE2911"/>
    <w:rsid w:val="00FE6053"/>
    <w:rsid w:val="00FF3526"/>
    <w:rsid w:val="00FF406E"/>
    <w:rsid w:val="00FF54CB"/>
    <w:rsid w:val="00FF610E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640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87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7D7DC4"/>
    <w:rPr>
      <w:sz w:val="24"/>
      <w:szCs w:val="24"/>
    </w:rPr>
  </w:style>
  <w:style w:type="paragraph" w:styleId="Tekstbalonia">
    <w:name w:val="Balloon Text"/>
    <w:basedOn w:val="Normal"/>
    <w:link w:val="TekstbaloniaChar"/>
    <w:rsid w:val="007D7DC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D7DC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qFormat/>
    <w:rsid w:val="00771C5A"/>
    <w:pPr>
      <w:ind w:left="708"/>
    </w:pPr>
  </w:style>
  <w:style w:type="paragraph" w:styleId="Zaglavlje">
    <w:name w:val="header"/>
    <w:basedOn w:val="Normal"/>
    <w:link w:val="ZaglavljeChar"/>
    <w:rsid w:val="001822E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822EB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822E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822EB"/>
    <w:rPr>
      <w:sz w:val="24"/>
      <w:szCs w:val="24"/>
    </w:rPr>
  </w:style>
  <w:style w:type="paragraph" w:customStyle="1" w:styleId="Bezproreda1">
    <w:name w:val="Bez proreda1"/>
    <w:link w:val="BezproredaChar"/>
    <w:qFormat/>
    <w:rsid w:val="00C46969"/>
    <w:rPr>
      <w:szCs w:val="22"/>
    </w:rPr>
  </w:style>
  <w:style w:type="character" w:customStyle="1" w:styleId="BezproredaChar">
    <w:name w:val="Bez proreda Char"/>
    <w:link w:val="Bezproreda1"/>
    <w:uiPriority w:val="99"/>
    <w:rsid w:val="00C46969"/>
    <w:rPr>
      <w:szCs w:val="22"/>
      <w:lang w:bidi="ar-SA"/>
    </w:rPr>
  </w:style>
  <w:style w:type="character" w:customStyle="1" w:styleId="NoSpacingChar">
    <w:name w:val="No Spacing Char"/>
    <w:basedOn w:val="Zadanifontodlomka"/>
    <w:link w:val="Bezproreda2"/>
    <w:locked/>
    <w:rsid w:val="007B683A"/>
    <w:rPr>
      <w:sz w:val="24"/>
      <w:szCs w:val="24"/>
      <w:lang w:val="hr-HR" w:eastAsia="en-US" w:bidi="ar-SA"/>
    </w:rPr>
  </w:style>
  <w:style w:type="paragraph" w:customStyle="1" w:styleId="Bezproreda2">
    <w:name w:val="Bez proreda2"/>
    <w:link w:val="NoSpacingChar"/>
    <w:rsid w:val="007B683A"/>
    <w:rPr>
      <w:sz w:val="24"/>
      <w:szCs w:val="24"/>
      <w:lang w:eastAsia="en-US"/>
    </w:rPr>
  </w:style>
  <w:style w:type="character" w:customStyle="1" w:styleId="apple-style-span">
    <w:name w:val="apple-style-span"/>
    <w:basedOn w:val="Zadanifontodlomka"/>
    <w:rsid w:val="007B683A"/>
    <w:rPr>
      <w:rFonts w:ascii="Times New Roman" w:hAnsi="Times New Roman" w:cs="Times New Roman" w:hint="default"/>
    </w:rPr>
  </w:style>
  <w:style w:type="paragraph" w:customStyle="1" w:styleId="Odlomakpopisa1">
    <w:name w:val="Odlomak popisa1"/>
    <w:basedOn w:val="Normal"/>
    <w:rsid w:val="007B683A"/>
    <w:pPr>
      <w:ind w:left="720"/>
    </w:pPr>
    <w:rPr>
      <w:rFonts w:eastAsia="Calibri"/>
      <w:lang w:val="en-US" w:eastAsia="en-US"/>
    </w:rPr>
  </w:style>
  <w:style w:type="paragraph" w:styleId="Tijeloteksta3">
    <w:name w:val="Body Text 3"/>
    <w:basedOn w:val="Normal"/>
    <w:link w:val="Tijeloteksta3Char"/>
    <w:rsid w:val="000F26CA"/>
    <w:rPr>
      <w:sz w:val="16"/>
      <w:szCs w:val="20"/>
      <w:lang w:eastAsia="en-US"/>
    </w:rPr>
  </w:style>
  <w:style w:type="character" w:customStyle="1" w:styleId="Tijeloteksta3Char">
    <w:name w:val="Tijelo teksta 3 Char"/>
    <w:basedOn w:val="Zadanifontodlomka"/>
    <w:link w:val="Tijeloteksta3"/>
    <w:semiHidden/>
    <w:locked/>
    <w:rsid w:val="000F26CA"/>
    <w:rPr>
      <w:sz w:val="16"/>
      <w:lang w:val="hr-HR" w:eastAsia="en-US" w:bidi="ar-SA"/>
    </w:rPr>
  </w:style>
  <w:style w:type="paragraph" w:customStyle="1" w:styleId="t-12-9-fett-s">
    <w:name w:val="t-12-9-fett-s"/>
    <w:basedOn w:val="Normal"/>
    <w:rsid w:val="00E54E01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NoSpacing2">
    <w:name w:val="No Spacing2"/>
    <w:rsid w:val="00E54E01"/>
    <w:rPr>
      <w:rFonts w:ascii="Calibri" w:hAnsi="Calibri" w:cs="Calibri"/>
      <w:sz w:val="22"/>
      <w:szCs w:val="22"/>
      <w:lang w:eastAsia="en-US"/>
    </w:rPr>
  </w:style>
  <w:style w:type="paragraph" w:customStyle="1" w:styleId="Bezproreda4">
    <w:name w:val="Bez proreda4"/>
    <w:rsid w:val="001D211D"/>
    <w:rPr>
      <w:szCs w:val="22"/>
    </w:rPr>
  </w:style>
  <w:style w:type="paragraph" w:styleId="StandardWeb">
    <w:name w:val="Normal (Web)"/>
    <w:basedOn w:val="Normal"/>
    <w:rsid w:val="00CC7588"/>
    <w:pPr>
      <w:spacing w:before="100" w:beforeAutospacing="1" w:after="100" w:afterAutospacing="1"/>
    </w:pPr>
    <w:rPr>
      <w:rFonts w:eastAsia="Calibri"/>
    </w:rPr>
  </w:style>
  <w:style w:type="character" w:customStyle="1" w:styleId="BodyText3Char">
    <w:name w:val="Body Text 3 Char"/>
    <w:locked/>
    <w:rsid w:val="007026DF"/>
    <w:rPr>
      <w:sz w:val="16"/>
      <w:lang w:val="hr-HR" w:eastAsia="en-US" w:bidi="ar-SA"/>
    </w:rPr>
  </w:style>
  <w:style w:type="paragraph" w:styleId="Bezproreda">
    <w:name w:val="No Spacing"/>
    <w:link w:val="BezproredaChar1"/>
    <w:uiPriority w:val="1"/>
    <w:qFormat/>
    <w:rsid w:val="00A90079"/>
    <w:rPr>
      <w:rFonts w:ascii="Calibri" w:hAnsi="Calibri"/>
      <w:sz w:val="22"/>
      <w:szCs w:val="22"/>
    </w:rPr>
  </w:style>
  <w:style w:type="character" w:customStyle="1" w:styleId="BezproredaChar1">
    <w:name w:val="Bez proreda Char1"/>
    <w:link w:val="Bezproreda"/>
    <w:uiPriority w:val="1"/>
    <w:locked/>
    <w:rsid w:val="00A90079"/>
    <w:rPr>
      <w:rFonts w:ascii="Calibri" w:hAnsi="Calibri"/>
      <w:sz w:val="22"/>
      <w:szCs w:val="22"/>
    </w:rPr>
  </w:style>
  <w:style w:type="table" w:styleId="Reetkatablice">
    <w:name w:val="Table Grid"/>
    <w:basedOn w:val="Obinatablica"/>
    <w:uiPriority w:val="39"/>
    <w:rsid w:val="007511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35A37"/>
    <w:pPr>
      <w:autoSpaceDN w:val="0"/>
      <w:spacing w:before="100" w:after="100"/>
    </w:pPr>
  </w:style>
  <w:style w:type="character" w:customStyle="1" w:styleId="normaltextrun">
    <w:name w:val="normaltextrun"/>
    <w:basedOn w:val="Zadanifontodlomka"/>
    <w:rsid w:val="00635A37"/>
  </w:style>
  <w:style w:type="character" w:customStyle="1" w:styleId="eop">
    <w:name w:val="eop"/>
    <w:basedOn w:val="Zadanifontodlomka"/>
    <w:rsid w:val="00635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87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7D7DC4"/>
    <w:rPr>
      <w:sz w:val="24"/>
      <w:szCs w:val="24"/>
    </w:rPr>
  </w:style>
  <w:style w:type="paragraph" w:styleId="Tekstbalonia">
    <w:name w:val="Balloon Text"/>
    <w:basedOn w:val="Normal"/>
    <w:link w:val="TekstbaloniaChar"/>
    <w:rsid w:val="007D7DC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D7DC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qFormat/>
    <w:rsid w:val="00771C5A"/>
    <w:pPr>
      <w:ind w:left="708"/>
    </w:pPr>
  </w:style>
  <w:style w:type="paragraph" w:styleId="Zaglavlje">
    <w:name w:val="header"/>
    <w:basedOn w:val="Normal"/>
    <w:link w:val="ZaglavljeChar"/>
    <w:rsid w:val="001822E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822EB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822E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822EB"/>
    <w:rPr>
      <w:sz w:val="24"/>
      <w:szCs w:val="24"/>
    </w:rPr>
  </w:style>
  <w:style w:type="paragraph" w:customStyle="1" w:styleId="Bezproreda1">
    <w:name w:val="Bez proreda1"/>
    <w:link w:val="BezproredaChar"/>
    <w:qFormat/>
    <w:rsid w:val="00C46969"/>
    <w:rPr>
      <w:szCs w:val="22"/>
    </w:rPr>
  </w:style>
  <w:style w:type="character" w:customStyle="1" w:styleId="BezproredaChar">
    <w:name w:val="Bez proreda Char"/>
    <w:link w:val="Bezproreda1"/>
    <w:uiPriority w:val="99"/>
    <w:rsid w:val="00C46969"/>
    <w:rPr>
      <w:szCs w:val="22"/>
      <w:lang w:bidi="ar-SA"/>
    </w:rPr>
  </w:style>
  <w:style w:type="character" w:customStyle="1" w:styleId="NoSpacingChar">
    <w:name w:val="No Spacing Char"/>
    <w:basedOn w:val="Zadanifontodlomka"/>
    <w:link w:val="Bezproreda2"/>
    <w:locked/>
    <w:rsid w:val="007B683A"/>
    <w:rPr>
      <w:sz w:val="24"/>
      <w:szCs w:val="24"/>
      <w:lang w:val="hr-HR" w:eastAsia="en-US" w:bidi="ar-SA"/>
    </w:rPr>
  </w:style>
  <w:style w:type="paragraph" w:customStyle="1" w:styleId="Bezproreda2">
    <w:name w:val="Bez proreda2"/>
    <w:link w:val="NoSpacingChar"/>
    <w:rsid w:val="007B683A"/>
    <w:rPr>
      <w:sz w:val="24"/>
      <w:szCs w:val="24"/>
      <w:lang w:eastAsia="en-US"/>
    </w:rPr>
  </w:style>
  <w:style w:type="character" w:customStyle="1" w:styleId="apple-style-span">
    <w:name w:val="apple-style-span"/>
    <w:basedOn w:val="Zadanifontodlomka"/>
    <w:rsid w:val="007B683A"/>
    <w:rPr>
      <w:rFonts w:ascii="Times New Roman" w:hAnsi="Times New Roman" w:cs="Times New Roman" w:hint="default"/>
    </w:rPr>
  </w:style>
  <w:style w:type="paragraph" w:customStyle="1" w:styleId="Odlomakpopisa1">
    <w:name w:val="Odlomak popisa1"/>
    <w:basedOn w:val="Normal"/>
    <w:rsid w:val="007B683A"/>
    <w:pPr>
      <w:ind w:left="720"/>
    </w:pPr>
    <w:rPr>
      <w:rFonts w:eastAsia="Calibri"/>
      <w:lang w:val="en-US" w:eastAsia="en-US"/>
    </w:rPr>
  </w:style>
  <w:style w:type="paragraph" w:styleId="Tijeloteksta3">
    <w:name w:val="Body Text 3"/>
    <w:basedOn w:val="Normal"/>
    <w:link w:val="Tijeloteksta3Char"/>
    <w:rsid w:val="000F26CA"/>
    <w:rPr>
      <w:sz w:val="16"/>
      <w:szCs w:val="20"/>
      <w:lang w:eastAsia="en-US"/>
    </w:rPr>
  </w:style>
  <w:style w:type="character" w:customStyle="1" w:styleId="Tijeloteksta3Char">
    <w:name w:val="Tijelo teksta 3 Char"/>
    <w:basedOn w:val="Zadanifontodlomka"/>
    <w:link w:val="Tijeloteksta3"/>
    <w:semiHidden/>
    <w:locked/>
    <w:rsid w:val="000F26CA"/>
    <w:rPr>
      <w:sz w:val="16"/>
      <w:lang w:val="hr-HR" w:eastAsia="en-US" w:bidi="ar-SA"/>
    </w:rPr>
  </w:style>
  <w:style w:type="paragraph" w:customStyle="1" w:styleId="t-12-9-fett-s">
    <w:name w:val="t-12-9-fett-s"/>
    <w:basedOn w:val="Normal"/>
    <w:rsid w:val="00E54E01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NoSpacing2">
    <w:name w:val="No Spacing2"/>
    <w:rsid w:val="00E54E01"/>
    <w:rPr>
      <w:rFonts w:ascii="Calibri" w:hAnsi="Calibri" w:cs="Calibri"/>
      <w:sz w:val="22"/>
      <w:szCs w:val="22"/>
      <w:lang w:eastAsia="en-US"/>
    </w:rPr>
  </w:style>
  <w:style w:type="paragraph" w:customStyle="1" w:styleId="Bezproreda4">
    <w:name w:val="Bez proreda4"/>
    <w:rsid w:val="001D211D"/>
    <w:rPr>
      <w:szCs w:val="22"/>
    </w:rPr>
  </w:style>
  <w:style w:type="paragraph" w:styleId="StandardWeb">
    <w:name w:val="Normal (Web)"/>
    <w:basedOn w:val="Normal"/>
    <w:rsid w:val="00CC7588"/>
    <w:pPr>
      <w:spacing w:before="100" w:beforeAutospacing="1" w:after="100" w:afterAutospacing="1"/>
    </w:pPr>
    <w:rPr>
      <w:rFonts w:eastAsia="Calibri"/>
    </w:rPr>
  </w:style>
  <w:style w:type="character" w:customStyle="1" w:styleId="BodyText3Char">
    <w:name w:val="Body Text 3 Char"/>
    <w:locked/>
    <w:rsid w:val="007026DF"/>
    <w:rPr>
      <w:sz w:val="16"/>
      <w:lang w:val="hr-HR" w:eastAsia="en-US" w:bidi="ar-SA"/>
    </w:rPr>
  </w:style>
  <w:style w:type="paragraph" w:styleId="Bezproreda">
    <w:name w:val="No Spacing"/>
    <w:link w:val="BezproredaChar1"/>
    <w:uiPriority w:val="1"/>
    <w:qFormat/>
    <w:rsid w:val="00A90079"/>
    <w:rPr>
      <w:rFonts w:ascii="Calibri" w:hAnsi="Calibri"/>
      <w:sz w:val="22"/>
      <w:szCs w:val="22"/>
    </w:rPr>
  </w:style>
  <w:style w:type="character" w:customStyle="1" w:styleId="BezproredaChar1">
    <w:name w:val="Bez proreda Char1"/>
    <w:link w:val="Bezproreda"/>
    <w:uiPriority w:val="1"/>
    <w:locked/>
    <w:rsid w:val="00A90079"/>
    <w:rPr>
      <w:rFonts w:ascii="Calibri" w:hAnsi="Calibri"/>
      <w:sz w:val="22"/>
      <w:szCs w:val="22"/>
    </w:rPr>
  </w:style>
  <w:style w:type="table" w:styleId="Reetkatablice">
    <w:name w:val="Table Grid"/>
    <w:basedOn w:val="Obinatablica"/>
    <w:uiPriority w:val="39"/>
    <w:rsid w:val="007511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35A37"/>
    <w:pPr>
      <w:autoSpaceDN w:val="0"/>
      <w:spacing w:before="100" w:after="100"/>
    </w:pPr>
  </w:style>
  <w:style w:type="character" w:customStyle="1" w:styleId="normaltextrun">
    <w:name w:val="normaltextrun"/>
    <w:basedOn w:val="Zadanifontodlomka"/>
    <w:rsid w:val="00635A37"/>
  </w:style>
  <w:style w:type="character" w:customStyle="1" w:styleId="eop">
    <w:name w:val="eop"/>
    <w:basedOn w:val="Zadanifontodlomka"/>
    <w:rsid w:val="00635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7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4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4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6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2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2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8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6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1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1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2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3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5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1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1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1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8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FC03F-C71E-405B-983E-F0838B1E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3143</Words>
  <Characters>17921</Characters>
  <Application>Microsoft Office Word</Application>
  <DocSecurity>0</DocSecurity>
  <Lines>149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„ĐURO ESTER“</vt:lpstr>
    </vt:vector>
  </TitlesOfParts>
  <Company/>
  <LinksUpToDate>false</LinksUpToDate>
  <CharactersWithSpaces>21022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„ĐURO ESTER“</dc:title>
  <dc:creator>xx</dc:creator>
  <cp:lastModifiedBy>Marina</cp:lastModifiedBy>
  <cp:revision>4</cp:revision>
  <cp:lastPrinted>2024-05-27T10:31:00Z</cp:lastPrinted>
  <dcterms:created xsi:type="dcterms:W3CDTF">2024-05-23T08:05:00Z</dcterms:created>
  <dcterms:modified xsi:type="dcterms:W3CDTF">2024-05-27T10:31:00Z</dcterms:modified>
</cp:coreProperties>
</file>